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D3D9" w14:textId="77777777" w:rsidR="00AE126E" w:rsidRPr="00AE126E" w:rsidRDefault="00AE126E" w:rsidP="00BE7564">
      <w:pPr>
        <w:jc w:val="center"/>
        <w:rPr>
          <w:rFonts w:cstheme="minorHAnsi"/>
          <w:sz w:val="28"/>
          <w:szCs w:val="28"/>
        </w:rPr>
      </w:pPr>
    </w:p>
    <w:p w14:paraId="678BAFE9" w14:textId="503416B4" w:rsidR="00F56513" w:rsidRPr="0042408C" w:rsidRDefault="00F56513" w:rsidP="00BE7564">
      <w:pPr>
        <w:jc w:val="center"/>
        <w:rPr>
          <w:rFonts w:cstheme="minorHAnsi"/>
          <w:sz w:val="52"/>
          <w:szCs w:val="52"/>
        </w:rPr>
      </w:pPr>
      <w:r w:rsidRPr="0042408C">
        <w:rPr>
          <w:rFonts w:cstheme="minorHAnsi"/>
          <w:sz w:val="52"/>
          <w:szCs w:val="52"/>
        </w:rPr>
        <w:t>Setting Up Accessible Meetings Online</w:t>
      </w:r>
    </w:p>
    <w:p w14:paraId="4CAE5C32" w14:textId="77777777" w:rsidR="00BE7564" w:rsidRDefault="00BE7564">
      <w:pPr>
        <w:rPr>
          <w:sz w:val="28"/>
          <w:szCs w:val="28"/>
          <w:u w:val="single"/>
        </w:rPr>
      </w:pPr>
    </w:p>
    <w:p w14:paraId="17C9A607" w14:textId="579E4AC9" w:rsidR="00BE7564" w:rsidRDefault="0041040E" w:rsidP="00BE7564">
      <w:pPr>
        <w:spacing w:after="0"/>
        <w:rPr>
          <w:sz w:val="28"/>
          <w:szCs w:val="28"/>
        </w:rPr>
      </w:pPr>
      <w:r>
        <w:rPr>
          <w:b/>
          <w:bCs/>
          <w:color w:val="C00000"/>
          <w:sz w:val="32"/>
          <w:szCs w:val="32"/>
        </w:rPr>
        <w:t>Contributors</w:t>
      </w:r>
      <w:r w:rsidR="00BE7564" w:rsidRPr="0084446E">
        <w:rPr>
          <w:b/>
          <w:bCs/>
          <w:color w:val="C00000"/>
          <w:sz w:val="32"/>
          <w:szCs w:val="32"/>
        </w:rPr>
        <w:t>:</w:t>
      </w:r>
      <w:r w:rsidR="00F56513" w:rsidRPr="00F52F8C">
        <w:rPr>
          <w:sz w:val="28"/>
          <w:szCs w:val="28"/>
          <w:u w:val="single"/>
        </w:rPr>
        <w:br/>
      </w:r>
      <w:r w:rsidR="00F56513" w:rsidRPr="00BE7564">
        <w:rPr>
          <w:b/>
          <w:bCs/>
          <w:sz w:val="28"/>
          <w:szCs w:val="28"/>
        </w:rPr>
        <w:t>Ellie</w:t>
      </w:r>
      <w:r w:rsidR="00F52F8C" w:rsidRPr="00BE7564">
        <w:rPr>
          <w:b/>
          <w:bCs/>
          <w:sz w:val="28"/>
          <w:szCs w:val="28"/>
        </w:rPr>
        <w:t xml:space="preserve"> Page</w:t>
      </w:r>
      <w:r w:rsidR="00F52F8C">
        <w:rPr>
          <w:sz w:val="28"/>
          <w:szCs w:val="28"/>
        </w:rPr>
        <w:t xml:space="preserve"> </w:t>
      </w:r>
      <w:r w:rsidR="00BE7564">
        <w:rPr>
          <w:sz w:val="28"/>
          <w:szCs w:val="28"/>
        </w:rPr>
        <w:tab/>
      </w:r>
      <w:r w:rsidR="00BE7564">
        <w:rPr>
          <w:sz w:val="28"/>
          <w:szCs w:val="28"/>
        </w:rPr>
        <w:tab/>
      </w:r>
      <w:r w:rsidR="00F52F8C">
        <w:rPr>
          <w:sz w:val="28"/>
          <w:szCs w:val="28"/>
        </w:rPr>
        <w:t xml:space="preserve">Artist, Workshop Facilitator, Mental Health Worker, </w:t>
      </w:r>
    </w:p>
    <w:p w14:paraId="0CC9BA4E" w14:textId="2DF3233A" w:rsidR="00BE7564" w:rsidRDefault="00F52F8C" w:rsidP="00BE7564">
      <w:pPr>
        <w:spacing w:after="0"/>
        <w:ind w:left="2160"/>
        <w:rPr>
          <w:sz w:val="28"/>
          <w:szCs w:val="28"/>
        </w:rPr>
      </w:pPr>
      <w:r>
        <w:rPr>
          <w:sz w:val="28"/>
          <w:szCs w:val="28"/>
        </w:rPr>
        <w:t>Academic &amp;</w:t>
      </w:r>
      <w:r w:rsidR="00BE7564">
        <w:rPr>
          <w:sz w:val="28"/>
          <w:szCs w:val="28"/>
        </w:rPr>
        <w:t xml:space="preserve"> </w:t>
      </w:r>
      <w:r>
        <w:rPr>
          <w:sz w:val="28"/>
          <w:szCs w:val="28"/>
        </w:rPr>
        <w:t xml:space="preserve">Writer. Project Coordinator for We Shall Not Be Removed. </w:t>
      </w:r>
    </w:p>
    <w:p w14:paraId="733DE374" w14:textId="505D7FDC" w:rsidR="00F56513" w:rsidRDefault="00F56513" w:rsidP="00BE7564">
      <w:pPr>
        <w:spacing w:after="0"/>
        <w:rPr>
          <w:sz w:val="28"/>
          <w:szCs w:val="28"/>
        </w:rPr>
      </w:pPr>
      <w:r w:rsidRPr="00BE7564">
        <w:rPr>
          <w:b/>
          <w:bCs/>
          <w:sz w:val="28"/>
          <w:szCs w:val="28"/>
        </w:rPr>
        <w:t>Daryl</w:t>
      </w:r>
      <w:r w:rsidR="00ED06A9" w:rsidRPr="00BE7564">
        <w:rPr>
          <w:b/>
          <w:bCs/>
          <w:sz w:val="28"/>
          <w:szCs w:val="28"/>
        </w:rPr>
        <w:t xml:space="preserve"> Beeton</w:t>
      </w:r>
      <w:r w:rsidR="00ED06A9">
        <w:rPr>
          <w:sz w:val="28"/>
          <w:szCs w:val="28"/>
        </w:rPr>
        <w:t xml:space="preserve"> </w:t>
      </w:r>
      <w:r w:rsidR="00BE7564">
        <w:rPr>
          <w:sz w:val="28"/>
          <w:szCs w:val="28"/>
        </w:rPr>
        <w:tab/>
      </w:r>
      <w:r w:rsidR="00ED06A9">
        <w:rPr>
          <w:sz w:val="28"/>
          <w:szCs w:val="28"/>
        </w:rPr>
        <w:t>Artist &amp; Artistic Director of Daryl Beeton Productions</w:t>
      </w:r>
      <w:r w:rsidR="00F52F8C">
        <w:rPr>
          <w:sz w:val="28"/>
          <w:szCs w:val="28"/>
        </w:rPr>
        <w:t>.</w:t>
      </w:r>
      <w:r w:rsidRPr="00ED06A9">
        <w:rPr>
          <w:sz w:val="28"/>
          <w:szCs w:val="28"/>
        </w:rPr>
        <w:br/>
      </w:r>
      <w:r w:rsidRPr="00BE7564">
        <w:rPr>
          <w:b/>
          <w:bCs/>
          <w:sz w:val="28"/>
          <w:szCs w:val="28"/>
        </w:rPr>
        <w:t xml:space="preserve">Jeni </w:t>
      </w:r>
      <w:r w:rsidR="00ED06A9" w:rsidRPr="00BE7564">
        <w:rPr>
          <w:b/>
          <w:bCs/>
          <w:sz w:val="28"/>
          <w:szCs w:val="28"/>
        </w:rPr>
        <w:t>Draper</w:t>
      </w:r>
      <w:r w:rsidR="00ED06A9">
        <w:rPr>
          <w:sz w:val="28"/>
          <w:szCs w:val="28"/>
        </w:rPr>
        <w:t xml:space="preserve"> </w:t>
      </w:r>
      <w:r w:rsidR="00BE7564">
        <w:rPr>
          <w:sz w:val="28"/>
          <w:szCs w:val="28"/>
        </w:rPr>
        <w:tab/>
      </w:r>
      <w:r w:rsidR="00BE7564">
        <w:rPr>
          <w:sz w:val="28"/>
          <w:szCs w:val="28"/>
        </w:rPr>
        <w:tab/>
      </w:r>
      <w:r w:rsidR="00ED06A9">
        <w:rPr>
          <w:sz w:val="28"/>
          <w:szCs w:val="28"/>
        </w:rPr>
        <w:t>Registered Sign Language Interpreter</w:t>
      </w:r>
      <w:r w:rsidR="00F52F8C">
        <w:rPr>
          <w:sz w:val="28"/>
          <w:szCs w:val="28"/>
        </w:rPr>
        <w:t xml:space="preserve">. </w:t>
      </w:r>
      <w:r w:rsidRPr="00ED06A9">
        <w:rPr>
          <w:sz w:val="28"/>
          <w:szCs w:val="28"/>
        </w:rPr>
        <w:br/>
      </w:r>
      <w:r w:rsidRPr="00BE7564">
        <w:rPr>
          <w:b/>
          <w:bCs/>
          <w:sz w:val="28"/>
          <w:szCs w:val="28"/>
        </w:rPr>
        <w:t>Ricardo</w:t>
      </w:r>
      <w:r w:rsidR="00ED06A9" w:rsidRPr="00BE7564">
        <w:rPr>
          <w:b/>
          <w:bCs/>
          <w:sz w:val="28"/>
          <w:szCs w:val="28"/>
        </w:rPr>
        <w:t xml:space="preserve"> </w:t>
      </w:r>
      <w:r w:rsidR="00F52F8C" w:rsidRPr="00BE7564">
        <w:rPr>
          <w:b/>
          <w:bCs/>
          <w:sz w:val="28"/>
          <w:szCs w:val="28"/>
        </w:rPr>
        <w:t>Vilela</w:t>
      </w:r>
      <w:r w:rsidR="00F52F8C">
        <w:rPr>
          <w:sz w:val="28"/>
          <w:szCs w:val="28"/>
        </w:rPr>
        <w:t xml:space="preserve"> </w:t>
      </w:r>
      <w:r w:rsidR="00BE7564">
        <w:rPr>
          <w:sz w:val="28"/>
          <w:szCs w:val="28"/>
        </w:rPr>
        <w:tab/>
      </w:r>
      <w:r w:rsidR="00F52F8C">
        <w:rPr>
          <w:sz w:val="28"/>
          <w:szCs w:val="28"/>
        </w:rPr>
        <w:t xml:space="preserve">Digital Strategist, Consultant &amp; Producer. </w:t>
      </w:r>
    </w:p>
    <w:p w14:paraId="2DFF05FF" w14:textId="77777777" w:rsidR="00BE7564" w:rsidRDefault="00BE7564" w:rsidP="00BE7564">
      <w:pPr>
        <w:spacing w:after="0"/>
        <w:rPr>
          <w:sz w:val="28"/>
          <w:szCs w:val="28"/>
        </w:rPr>
      </w:pPr>
    </w:p>
    <w:p w14:paraId="4985D4A1" w14:textId="024963A1" w:rsidR="00F52F8C" w:rsidRDefault="00F52F8C">
      <w:pPr>
        <w:rPr>
          <w:sz w:val="28"/>
          <w:szCs w:val="28"/>
        </w:rPr>
      </w:pPr>
      <w:r>
        <w:rPr>
          <w:sz w:val="28"/>
          <w:szCs w:val="28"/>
        </w:rPr>
        <w:t xml:space="preserve">Edited &amp; Captioned by </w:t>
      </w:r>
      <w:r w:rsidRPr="00BE7564">
        <w:rPr>
          <w:b/>
          <w:bCs/>
          <w:sz w:val="28"/>
          <w:szCs w:val="28"/>
        </w:rPr>
        <w:t>Stephen Lloyd</w:t>
      </w:r>
      <w:r>
        <w:rPr>
          <w:sz w:val="28"/>
          <w:szCs w:val="28"/>
        </w:rPr>
        <w:t xml:space="preserve"> </w:t>
      </w:r>
    </w:p>
    <w:p w14:paraId="0ABB4B64" w14:textId="1E8D25B1" w:rsidR="00F52F8C" w:rsidRDefault="00F52F8C">
      <w:pPr>
        <w:rPr>
          <w:b/>
          <w:bCs/>
          <w:sz w:val="28"/>
          <w:szCs w:val="28"/>
        </w:rPr>
      </w:pPr>
      <w:r>
        <w:rPr>
          <w:sz w:val="28"/>
          <w:szCs w:val="28"/>
        </w:rPr>
        <w:t xml:space="preserve">Produced by </w:t>
      </w:r>
      <w:r w:rsidRPr="00BE7564">
        <w:rPr>
          <w:b/>
          <w:bCs/>
          <w:sz w:val="28"/>
          <w:szCs w:val="28"/>
        </w:rPr>
        <w:t xml:space="preserve">Graeae Theatre Company </w:t>
      </w:r>
    </w:p>
    <w:p w14:paraId="27EBAC6D" w14:textId="1742A31F" w:rsidR="004666B9" w:rsidRDefault="004666B9">
      <w:pPr>
        <w:rPr>
          <w:b/>
          <w:bCs/>
          <w:sz w:val="28"/>
          <w:szCs w:val="28"/>
        </w:rPr>
      </w:pPr>
    </w:p>
    <w:p w14:paraId="7278A7B6" w14:textId="055CF410" w:rsidR="004666B9" w:rsidRPr="0084446E" w:rsidRDefault="004666B9">
      <w:pPr>
        <w:rPr>
          <w:b/>
          <w:bCs/>
          <w:color w:val="C00000"/>
          <w:sz w:val="32"/>
          <w:szCs w:val="32"/>
        </w:rPr>
      </w:pPr>
      <w:r w:rsidRPr="0084446E">
        <w:rPr>
          <w:b/>
          <w:bCs/>
          <w:color w:val="C00000"/>
          <w:sz w:val="32"/>
          <w:szCs w:val="32"/>
        </w:rPr>
        <w:t xml:space="preserve">Contents of the video: </w:t>
      </w:r>
    </w:p>
    <w:p w14:paraId="2EA2D3C7" w14:textId="6AE31ED5" w:rsidR="004666B9" w:rsidRPr="004022FD" w:rsidRDefault="004666B9" w:rsidP="004666B9">
      <w:pPr>
        <w:rPr>
          <w:sz w:val="28"/>
          <w:szCs w:val="28"/>
        </w:rPr>
      </w:pPr>
      <w:r w:rsidRPr="0084446E">
        <w:rPr>
          <w:b/>
          <w:bCs/>
          <w:sz w:val="28"/>
          <w:szCs w:val="28"/>
        </w:rPr>
        <w:t>Best Set-Up for Working Accessibly Online</w:t>
      </w:r>
      <w:r w:rsidR="004022FD">
        <w:rPr>
          <w:b/>
          <w:bCs/>
          <w:sz w:val="28"/>
          <w:szCs w:val="28"/>
        </w:rPr>
        <w:t xml:space="preserve"> </w:t>
      </w:r>
      <w:r w:rsidR="004022FD">
        <w:rPr>
          <w:sz w:val="28"/>
          <w:szCs w:val="28"/>
        </w:rPr>
        <w:t>– 2.11</w:t>
      </w:r>
    </w:p>
    <w:p w14:paraId="350865AE" w14:textId="610D54DC" w:rsidR="004666B9" w:rsidRPr="004666B9" w:rsidRDefault="004666B9" w:rsidP="004666B9">
      <w:pPr>
        <w:rPr>
          <w:b/>
          <w:bCs/>
          <w:sz w:val="28"/>
          <w:szCs w:val="28"/>
        </w:rPr>
      </w:pPr>
      <w:r w:rsidRPr="004666B9">
        <w:rPr>
          <w:b/>
          <w:bCs/>
          <w:sz w:val="28"/>
          <w:szCs w:val="28"/>
        </w:rPr>
        <w:t xml:space="preserve">Preparation: </w:t>
      </w:r>
      <w:r w:rsidRPr="004666B9">
        <w:rPr>
          <w:sz w:val="28"/>
          <w:szCs w:val="28"/>
        </w:rPr>
        <w:t>Planning, Documentation, Testing, Housekeeping</w:t>
      </w:r>
      <w:r w:rsidR="004022FD">
        <w:rPr>
          <w:sz w:val="28"/>
          <w:szCs w:val="28"/>
        </w:rPr>
        <w:t xml:space="preserve"> – 5.10 </w:t>
      </w:r>
    </w:p>
    <w:p w14:paraId="3A6B1D0C" w14:textId="77777777" w:rsidR="004666B9" w:rsidRDefault="004666B9" w:rsidP="004666B9">
      <w:pPr>
        <w:spacing w:after="0"/>
        <w:rPr>
          <w:b/>
          <w:bCs/>
          <w:sz w:val="28"/>
          <w:szCs w:val="28"/>
        </w:rPr>
      </w:pPr>
      <w:r w:rsidRPr="004666B9">
        <w:rPr>
          <w:b/>
          <w:bCs/>
          <w:sz w:val="28"/>
          <w:szCs w:val="28"/>
        </w:rPr>
        <w:t xml:space="preserve">Setting up: </w:t>
      </w:r>
    </w:p>
    <w:p w14:paraId="7ED5BCD0" w14:textId="2AF76A40" w:rsidR="004666B9" w:rsidRPr="004666B9" w:rsidRDefault="004666B9" w:rsidP="004666B9">
      <w:pPr>
        <w:pStyle w:val="ListParagraph"/>
        <w:numPr>
          <w:ilvl w:val="0"/>
          <w:numId w:val="20"/>
        </w:numPr>
        <w:rPr>
          <w:b/>
          <w:bCs/>
          <w:sz w:val="28"/>
          <w:szCs w:val="28"/>
        </w:rPr>
      </w:pPr>
      <w:r w:rsidRPr="004666B9">
        <w:rPr>
          <w:sz w:val="28"/>
          <w:szCs w:val="28"/>
        </w:rPr>
        <w:t>Captioners &amp; Interpreters</w:t>
      </w:r>
      <w:r w:rsidR="004022FD">
        <w:rPr>
          <w:sz w:val="28"/>
          <w:szCs w:val="28"/>
        </w:rPr>
        <w:t xml:space="preserve"> – 12.52</w:t>
      </w:r>
    </w:p>
    <w:p w14:paraId="29504606" w14:textId="59A65EB3" w:rsidR="004666B9" w:rsidRPr="004666B9" w:rsidRDefault="004666B9" w:rsidP="004666B9">
      <w:pPr>
        <w:pStyle w:val="ListParagraph"/>
        <w:numPr>
          <w:ilvl w:val="0"/>
          <w:numId w:val="20"/>
        </w:numPr>
        <w:rPr>
          <w:b/>
          <w:bCs/>
          <w:sz w:val="28"/>
          <w:szCs w:val="28"/>
        </w:rPr>
      </w:pPr>
      <w:r w:rsidRPr="004666B9">
        <w:rPr>
          <w:sz w:val="28"/>
          <w:szCs w:val="28"/>
        </w:rPr>
        <w:t xml:space="preserve">Presentations &amp; Panels </w:t>
      </w:r>
      <w:r w:rsidR="004022FD">
        <w:rPr>
          <w:sz w:val="28"/>
          <w:szCs w:val="28"/>
        </w:rPr>
        <w:t>– 17.49</w:t>
      </w:r>
    </w:p>
    <w:p w14:paraId="7334362D" w14:textId="721BC592" w:rsidR="004666B9" w:rsidRPr="004666B9" w:rsidRDefault="004666B9" w:rsidP="004666B9">
      <w:pPr>
        <w:pStyle w:val="ListParagraph"/>
        <w:numPr>
          <w:ilvl w:val="0"/>
          <w:numId w:val="20"/>
        </w:numPr>
        <w:rPr>
          <w:b/>
          <w:bCs/>
          <w:sz w:val="28"/>
          <w:szCs w:val="28"/>
        </w:rPr>
      </w:pPr>
      <w:r w:rsidRPr="004666B9">
        <w:rPr>
          <w:sz w:val="28"/>
          <w:szCs w:val="28"/>
        </w:rPr>
        <w:t>Establishing Roles &amp; Responsibilities</w:t>
      </w:r>
      <w:r w:rsidR="004022FD">
        <w:rPr>
          <w:sz w:val="28"/>
          <w:szCs w:val="28"/>
        </w:rPr>
        <w:t xml:space="preserve"> – 19.52 </w:t>
      </w:r>
    </w:p>
    <w:p w14:paraId="208EF6FD" w14:textId="77777777" w:rsidR="004666B9" w:rsidRDefault="004666B9" w:rsidP="004666B9">
      <w:pPr>
        <w:spacing w:after="0"/>
        <w:rPr>
          <w:b/>
          <w:bCs/>
          <w:sz w:val="28"/>
          <w:szCs w:val="28"/>
        </w:rPr>
      </w:pPr>
      <w:r w:rsidRPr="004666B9">
        <w:rPr>
          <w:b/>
          <w:bCs/>
          <w:sz w:val="28"/>
          <w:szCs w:val="28"/>
        </w:rPr>
        <w:t xml:space="preserve">During the Meeting: </w:t>
      </w:r>
      <w:r>
        <w:rPr>
          <w:b/>
          <w:bCs/>
          <w:sz w:val="28"/>
          <w:szCs w:val="28"/>
        </w:rPr>
        <w:t xml:space="preserve"> </w:t>
      </w:r>
    </w:p>
    <w:p w14:paraId="00BC069F" w14:textId="79FC5C0B" w:rsidR="004666B9" w:rsidRPr="004666B9" w:rsidRDefault="004666B9" w:rsidP="004666B9">
      <w:pPr>
        <w:pStyle w:val="ListParagraph"/>
        <w:numPr>
          <w:ilvl w:val="0"/>
          <w:numId w:val="22"/>
        </w:numPr>
        <w:spacing w:after="0"/>
        <w:rPr>
          <w:b/>
          <w:bCs/>
          <w:sz w:val="28"/>
          <w:szCs w:val="28"/>
        </w:rPr>
      </w:pPr>
      <w:r w:rsidRPr="004666B9">
        <w:rPr>
          <w:sz w:val="28"/>
          <w:szCs w:val="28"/>
        </w:rPr>
        <w:t>The Chat Function</w:t>
      </w:r>
      <w:r w:rsidR="004022FD">
        <w:rPr>
          <w:sz w:val="28"/>
          <w:szCs w:val="28"/>
        </w:rPr>
        <w:t xml:space="preserve"> – 21.55</w:t>
      </w:r>
    </w:p>
    <w:p w14:paraId="754A23CC" w14:textId="7AF812A2" w:rsidR="004666B9" w:rsidRPr="004666B9" w:rsidRDefault="004666B9" w:rsidP="004666B9">
      <w:pPr>
        <w:pStyle w:val="ListParagraph"/>
        <w:numPr>
          <w:ilvl w:val="0"/>
          <w:numId w:val="22"/>
        </w:numPr>
        <w:spacing w:after="0"/>
        <w:rPr>
          <w:b/>
          <w:bCs/>
          <w:sz w:val="28"/>
          <w:szCs w:val="28"/>
        </w:rPr>
      </w:pPr>
      <w:r w:rsidRPr="004666B9">
        <w:rPr>
          <w:sz w:val="28"/>
          <w:szCs w:val="28"/>
        </w:rPr>
        <w:t>Breaks</w:t>
      </w:r>
      <w:r w:rsidR="004022FD">
        <w:rPr>
          <w:sz w:val="28"/>
          <w:szCs w:val="28"/>
        </w:rPr>
        <w:t xml:space="preserve"> – 23.53  </w:t>
      </w:r>
    </w:p>
    <w:p w14:paraId="5843BCE2" w14:textId="3B3B564A" w:rsidR="004666B9" w:rsidRPr="00D33642" w:rsidRDefault="004666B9" w:rsidP="004666B9">
      <w:pPr>
        <w:pStyle w:val="ListParagraph"/>
        <w:numPr>
          <w:ilvl w:val="0"/>
          <w:numId w:val="22"/>
        </w:numPr>
        <w:spacing w:after="0"/>
        <w:rPr>
          <w:b/>
          <w:bCs/>
          <w:sz w:val="28"/>
          <w:szCs w:val="28"/>
        </w:rPr>
      </w:pPr>
      <w:r w:rsidRPr="004666B9">
        <w:rPr>
          <w:sz w:val="28"/>
          <w:szCs w:val="28"/>
        </w:rPr>
        <w:t>Pause, Listen &amp; Slow Down</w:t>
      </w:r>
      <w:r w:rsidR="004022FD">
        <w:rPr>
          <w:sz w:val="28"/>
          <w:szCs w:val="28"/>
        </w:rPr>
        <w:t xml:space="preserve"> – 25.45 </w:t>
      </w:r>
    </w:p>
    <w:p w14:paraId="52618ED5" w14:textId="1254C69D" w:rsidR="00D33642" w:rsidRPr="00D33642" w:rsidRDefault="00D33642" w:rsidP="00D33642">
      <w:pPr>
        <w:spacing w:before="240" w:after="0"/>
        <w:rPr>
          <w:b/>
          <w:bCs/>
          <w:sz w:val="28"/>
          <w:szCs w:val="28"/>
        </w:rPr>
      </w:pPr>
      <w:r>
        <w:rPr>
          <w:b/>
          <w:bCs/>
          <w:sz w:val="28"/>
          <w:szCs w:val="28"/>
        </w:rPr>
        <w:t xml:space="preserve">Additional Resources </w:t>
      </w:r>
    </w:p>
    <w:p w14:paraId="7DABD1A9" w14:textId="77777777" w:rsidR="004666B9" w:rsidRPr="004666B9" w:rsidRDefault="004666B9" w:rsidP="004666B9">
      <w:pPr>
        <w:rPr>
          <w:color w:val="C00000"/>
          <w:sz w:val="28"/>
          <w:szCs w:val="28"/>
        </w:rPr>
      </w:pPr>
    </w:p>
    <w:p w14:paraId="5F9B98EA" w14:textId="350F4CD1" w:rsidR="004666B9" w:rsidRPr="00BE7564" w:rsidRDefault="004666B9" w:rsidP="004666B9">
      <w:pPr>
        <w:rPr>
          <w:b/>
          <w:bCs/>
          <w:color w:val="C00000"/>
          <w:sz w:val="28"/>
          <w:szCs w:val="28"/>
        </w:rPr>
      </w:pPr>
    </w:p>
    <w:p w14:paraId="2D04B0F3" w14:textId="17CD5ECC" w:rsidR="00F56513" w:rsidRDefault="00F56513">
      <w:pPr>
        <w:rPr>
          <w:sz w:val="28"/>
          <w:szCs w:val="28"/>
        </w:rPr>
      </w:pPr>
    </w:p>
    <w:p w14:paraId="3CBA8510" w14:textId="5A8F7F31" w:rsidR="004666B9" w:rsidRDefault="004666B9">
      <w:pPr>
        <w:rPr>
          <w:sz w:val="28"/>
          <w:szCs w:val="28"/>
        </w:rPr>
      </w:pPr>
    </w:p>
    <w:p w14:paraId="512D879E" w14:textId="75EE9E68" w:rsidR="004666B9" w:rsidRPr="00ED06A9" w:rsidRDefault="004666B9">
      <w:pPr>
        <w:rPr>
          <w:sz w:val="28"/>
          <w:szCs w:val="28"/>
        </w:rPr>
      </w:pPr>
    </w:p>
    <w:p w14:paraId="67D3156B" w14:textId="5E3FF490" w:rsidR="00F56513" w:rsidRPr="00BE7564" w:rsidRDefault="004666B9">
      <w:pPr>
        <w:rPr>
          <w:b/>
          <w:bCs/>
          <w:color w:val="C00000"/>
          <w:sz w:val="28"/>
          <w:szCs w:val="28"/>
        </w:rPr>
      </w:pPr>
      <w:r>
        <w:rPr>
          <w:b/>
          <w:bCs/>
          <w:color w:val="C00000"/>
          <w:sz w:val="28"/>
          <w:szCs w:val="28"/>
        </w:rPr>
        <w:lastRenderedPageBreak/>
        <w:br/>
      </w:r>
      <w:r w:rsidR="00F56513" w:rsidRPr="0084446E">
        <w:rPr>
          <w:b/>
          <w:bCs/>
          <w:color w:val="C00000"/>
          <w:sz w:val="32"/>
          <w:szCs w:val="32"/>
        </w:rPr>
        <w:t>Best Set-Up for Working Accessibly Online</w:t>
      </w:r>
    </w:p>
    <w:p w14:paraId="5258525C" w14:textId="198DDE04" w:rsidR="00F56513" w:rsidRPr="00ED06A9" w:rsidRDefault="00F56513" w:rsidP="00F56513">
      <w:pPr>
        <w:pStyle w:val="ListParagraph"/>
        <w:numPr>
          <w:ilvl w:val="0"/>
          <w:numId w:val="1"/>
        </w:numPr>
        <w:rPr>
          <w:sz w:val="28"/>
          <w:szCs w:val="28"/>
        </w:rPr>
      </w:pPr>
      <w:r w:rsidRPr="00AE126E">
        <w:rPr>
          <w:b/>
          <w:bCs/>
          <w:sz w:val="28"/>
          <w:szCs w:val="28"/>
        </w:rPr>
        <w:t xml:space="preserve">Zoom </w:t>
      </w:r>
      <w:r w:rsidRPr="0084446E">
        <w:rPr>
          <w:sz w:val="28"/>
          <w:szCs w:val="28"/>
        </w:rPr>
        <w:t>is the</w:t>
      </w:r>
      <w:r w:rsidRPr="00AE126E">
        <w:rPr>
          <w:b/>
          <w:bCs/>
          <w:sz w:val="28"/>
          <w:szCs w:val="28"/>
        </w:rPr>
        <w:t xml:space="preserve"> recommended platform</w:t>
      </w:r>
      <w:r w:rsidRPr="00ED06A9">
        <w:rPr>
          <w:sz w:val="28"/>
          <w:szCs w:val="28"/>
        </w:rPr>
        <w:t xml:space="preserve"> for online meetings. Microsoft Team</w:t>
      </w:r>
      <w:r w:rsidR="00BE7564">
        <w:rPr>
          <w:sz w:val="28"/>
          <w:szCs w:val="28"/>
        </w:rPr>
        <w:t>s</w:t>
      </w:r>
      <w:r w:rsidRPr="00ED06A9">
        <w:rPr>
          <w:sz w:val="28"/>
          <w:szCs w:val="28"/>
        </w:rPr>
        <w:t xml:space="preserve"> is recommended if you are interested in moving your day-to-day operations online. </w:t>
      </w:r>
    </w:p>
    <w:p w14:paraId="3896A226" w14:textId="5A013717" w:rsidR="00F56513" w:rsidRPr="00ED06A9" w:rsidRDefault="00F56513" w:rsidP="00F56513">
      <w:pPr>
        <w:pStyle w:val="ListParagraph"/>
        <w:numPr>
          <w:ilvl w:val="0"/>
          <w:numId w:val="1"/>
        </w:numPr>
        <w:rPr>
          <w:sz w:val="28"/>
          <w:szCs w:val="28"/>
        </w:rPr>
      </w:pPr>
      <w:r w:rsidRPr="00ED06A9">
        <w:rPr>
          <w:sz w:val="28"/>
          <w:szCs w:val="28"/>
        </w:rPr>
        <w:t xml:space="preserve">Zoom has the </w:t>
      </w:r>
      <w:r w:rsidRPr="00AE126E">
        <w:rPr>
          <w:b/>
          <w:bCs/>
          <w:sz w:val="28"/>
          <w:szCs w:val="28"/>
        </w:rPr>
        <w:t>simplest user interface</w:t>
      </w:r>
      <w:r w:rsidRPr="00ED06A9">
        <w:rPr>
          <w:sz w:val="28"/>
          <w:szCs w:val="28"/>
        </w:rPr>
        <w:t xml:space="preserve"> and is easy to use on a variety of devises. </w:t>
      </w:r>
    </w:p>
    <w:p w14:paraId="7BAB62EA" w14:textId="43F23460" w:rsidR="00F56513" w:rsidRPr="00ED06A9" w:rsidRDefault="00F56513" w:rsidP="00F56513">
      <w:pPr>
        <w:pStyle w:val="ListParagraph"/>
        <w:numPr>
          <w:ilvl w:val="0"/>
          <w:numId w:val="1"/>
        </w:numPr>
        <w:rPr>
          <w:sz w:val="28"/>
          <w:szCs w:val="28"/>
        </w:rPr>
      </w:pPr>
      <w:r w:rsidRPr="00ED06A9">
        <w:rPr>
          <w:sz w:val="28"/>
          <w:szCs w:val="28"/>
        </w:rPr>
        <w:t xml:space="preserve">Ensure you have a good </w:t>
      </w:r>
      <w:r w:rsidRPr="00AE126E">
        <w:rPr>
          <w:b/>
          <w:bCs/>
          <w:sz w:val="28"/>
          <w:szCs w:val="28"/>
        </w:rPr>
        <w:t>microphone</w:t>
      </w:r>
      <w:r w:rsidRPr="00ED06A9">
        <w:rPr>
          <w:sz w:val="28"/>
          <w:szCs w:val="28"/>
        </w:rPr>
        <w:t xml:space="preserve">, </w:t>
      </w:r>
      <w:r w:rsidRPr="00AE126E">
        <w:rPr>
          <w:b/>
          <w:bCs/>
          <w:sz w:val="28"/>
          <w:szCs w:val="28"/>
        </w:rPr>
        <w:t>camera</w:t>
      </w:r>
      <w:r w:rsidRPr="00ED06A9">
        <w:rPr>
          <w:sz w:val="28"/>
          <w:szCs w:val="28"/>
        </w:rPr>
        <w:t xml:space="preserve"> and that you have good </w:t>
      </w:r>
      <w:r w:rsidRPr="00AE126E">
        <w:rPr>
          <w:b/>
          <w:bCs/>
          <w:sz w:val="28"/>
          <w:szCs w:val="28"/>
        </w:rPr>
        <w:t>lighting</w:t>
      </w:r>
      <w:r w:rsidRPr="00ED06A9">
        <w:rPr>
          <w:sz w:val="28"/>
          <w:szCs w:val="28"/>
        </w:rPr>
        <w:t xml:space="preserve">. If someone is requiring lip-reading, then they need to be able to see you clearly. </w:t>
      </w:r>
    </w:p>
    <w:p w14:paraId="297067FD" w14:textId="181B3270" w:rsidR="00F56513" w:rsidRPr="00ED06A9" w:rsidRDefault="00F56513" w:rsidP="00F56513">
      <w:pPr>
        <w:pStyle w:val="ListParagraph"/>
        <w:numPr>
          <w:ilvl w:val="0"/>
          <w:numId w:val="1"/>
        </w:numPr>
        <w:rPr>
          <w:sz w:val="28"/>
          <w:szCs w:val="28"/>
        </w:rPr>
      </w:pPr>
      <w:r w:rsidRPr="00ED06A9">
        <w:rPr>
          <w:sz w:val="28"/>
          <w:szCs w:val="28"/>
        </w:rPr>
        <w:t xml:space="preserve">Ensure your </w:t>
      </w:r>
      <w:r w:rsidR="00ED06A9" w:rsidRPr="00AE126E">
        <w:rPr>
          <w:b/>
          <w:bCs/>
          <w:sz w:val="28"/>
          <w:szCs w:val="28"/>
        </w:rPr>
        <w:t>Wi-Fi</w:t>
      </w:r>
      <w:r w:rsidRPr="00ED06A9">
        <w:rPr>
          <w:sz w:val="28"/>
          <w:szCs w:val="28"/>
        </w:rPr>
        <w:t xml:space="preserve"> is at its strongest. You may need to move your devi</w:t>
      </w:r>
      <w:r w:rsidR="0042408C">
        <w:rPr>
          <w:sz w:val="28"/>
          <w:szCs w:val="28"/>
        </w:rPr>
        <w:t>c</w:t>
      </w:r>
      <w:r w:rsidRPr="00ED06A9">
        <w:rPr>
          <w:sz w:val="28"/>
          <w:szCs w:val="28"/>
        </w:rPr>
        <w:t>e closer to your ro</w:t>
      </w:r>
      <w:r w:rsidR="00BE7564">
        <w:rPr>
          <w:sz w:val="28"/>
          <w:szCs w:val="28"/>
        </w:rPr>
        <w:t>u</w:t>
      </w:r>
      <w:r w:rsidRPr="00ED06A9">
        <w:rPr>
          <w:sz w:val="28"/>
          <w:szCs w:val="28"/>
        </w:rPr>
        <w:t xml:space="preserve">ter to achieve this. </w:t>
      </w:r>
    </w:p>
    <w:p w14:paraId="09550606" w14:textId="775E90C0" w:rsidR="00F56513" w:rsidRPr="00ED06A9" w:rsidRDefault="00F56513" w:rsidP="00F56513">
      <w:pPr>
        <w:pStyle w:val="ListParagraph"/>
        <w:numPr>
          <w:ilvl w:val="0"/>
          <w:numId w:val="1"/>
        </w:numPr>
        <w:rPr>
          <w:sz w:val="28"/>
          <w:szCs w:val="28"/>
        </w:rPr>
      </w:pPr>
      <w:r w:rsidRPr="00ED06A9">
        <w:rPr>
          <w:sz w:val="28"/>
          <w:szCs w:val="28"/>
        </w:rPr>
        <w:t xml:space="preserve">BSL interpretation online is far more difficult than face-to-face meetings. Please do still </w:t>
      </w:r>
      <w:r w:rsidRPr="00AE126E">
        <w:rPr>
          <w:b/>
          <w:bCs/>
          <w:sz w:val="28"/>
          <w:szCs w:val="28"/>
        </w:rPr>
        <w:t>offer face-to-face meetings</w:t>
      </w:r>
      <w:r w:rsidRPr="00ED06A9">
        <w:rPr>
          <w:sz w:val="28"/>
          <w:szCs w:val="28"/>
        </w:rPr>
        <w:t xml:space="preserve"> when you are able to.</w:t>
      </w:r>
    </w:p>
    <w:p w14:paraId="26DE7CB1" w14:textId="77777777" w:rsidR="0042408C" w:rsidRPr="0084446E" w:rsidRDefault="0042408C" w:rsidP="00F56513">
      <w:pPr>
        <w:rPr>
          <w:b/>
          <w:bCs/>
          <w:color w:val="C00000"/>
          <w:sz w:val="32"/>
          <w:szCs w:val="32"/>
        </w:rPr>
      </w:pPr>
    </w:p>
    <w:p w14:paraId="5F3A0990" w14:textId="6A890DAC" w:rsidR="00F56513" w:rsidRPr="0084446E" w:rsidRDefault="00F56513" w:rsidP="00F56513">
      <w:pPr>
        <w:rPr>
          <w:color w:val="C00000"/>
          <w:sz w:val="32"/>
          <w:szCs w:val="32"/>
        </w:rPr>
      </w:pPr>
      <w:r w:rsidRPr="0084446E">
        <w:rPr>
          <w:b/>
          <w:bCs/>
          <w:color w:val="C00000"/>
          <w:sz w:val="32"/>
          <w:szCs w:val="32"/>
        </w:rPr>
        <w:t xml:space="preserve">Preparation: </w:t>
      </w:r>
      <w:r w:rsidRPr="0084446E">
        <w:rPr>
          <w:color w:val="C00000"/>
          <w:sz w:val="32"/>
          <w:szCs w:val="32"/>
        </w:rPr>
        <w:t>Planning, Documentation, Testing, Housekeeping</w:t>
      </w:r>
    </w:p>
    <w:p w14:paraId="68EA2DDA" w14:textId="0124F1EC" w:rsidR="00F56513" w:rsidRPr="00ED06A9" w:rsidRDefault="00F56513" w:rsidP="00F56513">
      <w:pPr>
        <w:pStyle w:val="ListParagraph"/>
        <w:numPr>
          <w:ilvl w:val="0"/>
          <w:numId w:val="2"/>
        </w:numPr>
        <w:rPr>
          <w:sz w:val="28"/>
          <w:szCs w:val="28"/>
        </w:rPr>
      </w:pPr>
      <w:r w:rsidRPr="00ED06A9">
        <w:rPr>
          <w:sz w:val="28"/>
          <w:szCs w:val="28"/>
        </w:rPr>
        <w:t>Give the person who is responsible for booking access</w:t>
      </w:r>
      <w:r w:rsidR="004B558E" w:rsidRPr="00ED06A9">
        <w:rPr>
          <w:sz w:val="28"/>
          <w:szCs w:val="28"/>
        </w:rPr>
        <w:t xml:space="preserve"> and/or creating accessible documentation</w:t>
      </w:r>
      <w:r w:rsidRPr="00ED06A9">
        <w:rPr>
          <w:sz w:val="28"/>
          <w:szCs w:val="28"/>
        </w:rPr>
        <w:t xml:space="preserve"> at least </w:t>
      </w:r>
      <w:r w:rsidRPr="00AE126E">
        <w:rPr>
          <w:b/>
          <w:bCs/>
          <w:sz w:val="28"/>
          <w:szCs w:val="28"/>
        </w:rPr>
        <w:t xml:space="preserve">2 </w:t>
      </w:r>
      <w:r w:rsidR="0042408C" w:rsidRPr="00AE126E">
        <w:rPr>
          <w:b/>
          <w:bCs/>
          <w:sz w:val="28"/>
          <w:szCs w:val="28"/>
        </w:rPr>
        <w:t>weeks’ notice</w:t>
      </w:r>
      <w:r w:rsidR="00ED06A9">
        <w:rPr>
          <w:sz w:val="28"/>
          <w:szCs w:val="28"/>
        </w:rPr>
        <w:t xml:space="preserve"> and send out your documentation to participants a few days in advance of the meeting. </w:t>
      </w:r>
    </w:p>
    <w:p w14:paraId="209CC83F" w14:textId="77777777" w:rsidR="0042408C" w:rsidRDefault="0042408C" w:rsidP="0042408C">
      <w:pPr>
        <w:pStyle w:val="ListParagraph"/>
        <w:rPr>
          <w:sz w:val="28"/>
          <w:szCs w:val="28"/>
        </w:rPr>
      </w:pPr>
    </w:p>
    <w:p w14:paraId="1DA275EC" w14:textId="0193DD48" w:rsidR="00F56513" w:rsidRPr="00ED06A9" w:rsidRDefault="00F56513" w:rsidP="00F56513">
      <w:pPr>
        <w:pStyle w:val="ListParagraph"/>
        <w:numPr>
          <w:ilvl w:val="0"/>
          <w:numId w:val="2"/>
        </w:numPr>
        <w:rPr>
          <w:sz w:val="28"/>
          <w:szCs w:val="28"/>
        </w:rPr>
      </w:pPr>
      <w:r w:rsidRPr="00ED06A9">
        <w:rPr>
          <w:sz w:val="28"/>
          <w:szCs w:val="28"/>
        </w:rPr>
        <w:t>Two key documents that you should prepare:</w:t>
      </w:r>
    </w:p>
    <w:p w14:paraId="49ED5DB2" w14:textId="77777777" w:rsidR="0042408C" w:rsidRDefault="004B558E" w:rsidP="00F56513">
      <w:pPr>
        <w:pStyle w:val="ListParagraph"/>
        <w:numPr>
          <w:ilvl w:val="0"/>
          <w:numId w:val="3"/>
        </w:numPr>
        <w:rPr>
          <w:sz w:val="28"/>
          <w:szCs w:val="28"/>
        </w:rPr>
      </w:pPr>
      <w:r w:rsidRPr="0042408C">
        <w:rPr>
          <w:sz w:val="28"/>
          <w:szCs w:val="28"/>
          <w:u w:val="single"/>
        </w:rPr>
        <w:t>Preparation Document/Agenda</w:t>
      </w:r>
      <w:r w:rsidRPr="00ED06A9">
        <w:rPr>
          <w:sz w:val="28"/>
          <w:szCs w:val="28"/>
        </w:rPr>
        <w:t xml:space="preserve"> (for participants)</w:t>
      </w:r>
      <w:r w:rsidR="0042408C">
        <w:rPr>
          <w:sz w:val="28"/>
          <w:szCs w:val="28"/>
        </w:rPr>
        <w:br/>
        <w:t>T</w:t>
      </w:r>
      <w:r w:rsidRPr="00ED06A9">
        <w:rPr>
          <w:sz w:val="28"/>
          <w:szCs w:val="28"/>
        </w:rPr>
        <w:t>his should include</w:t>
      </w:r>
      <w:r w:rsidR="0042408C">
        <w:rPr>
          <w:sz w:val="28"/>
          <w:szCs w:val="28"/>
        </w:rPr>
        <w:t>:</w:t>
      </w:r>
    </w:p>
    <w:p w14:paraId="20B87EFF" w14:textId="4003FB64" w:rsidR="0042408C" w:rsidRDefault="0042408C" w:rsidP="001B5255">
      <w:pPr>
        <w:pStyle w:val="ListParagraph"/>
        <w:numPr>
          <w:ilvl w:val="0"/>
          <w:numId w:val="13"/>
        </w:numPr>
        <w:rPr>
          <w:sz w:val="28"/>
          <w:szCs w:val="28"/>
        </w:rPr>
      </w:pPr>
      <w:r>
        <w:rPr>
          <w:sz w:val="28"/>
          <w:szCs w:val="28"/>
        </w:rPr>
        <w:t>L</w:t>
      </w:r>
      <w:r w:rsidR="004B558E" w:rsidRPr="00ED06A9">
        <w:rPr>
          <w:sz w:val="28"/>
          <w:szCs w:val="28"/>
        </w:rPr>
        <w:t>ink for the meeting</w:t>
      </w:r>
    </w:p>
    <w:p w14:paraId="3760E38A" w14:textId="739C3CEE" w:rsidR="0042408C" w:rsidRDefault="0042408C" w:rsidP="001B5255">
      <w:pPr>
        <w:pStyle w:val="ListParagraph"/>
        <w:numPr>
          <w:ilvl w:val="0"/>
          <w:numId w:val="13"/>
        </w:numPr>
        <w:rPr>
          <w:sz w:val="28"/>
          <w:szCs w:val="28"/>
        </w:rPr>
      </w:pPr>
      <w:r>
        <w:rPr>
          <w:sz w:val="28"/>
          <w:szCs w:val="28"/>
        </w:rPr>
        <w:t>Any p</w:t>
      </w:r>
      <w:r w:rsidR="004B558E" w:rsidRPr="00ED06A9">
        <w:rPr>
          <w:sz w:val="28"/>
          <w:szCs w:val="28"/>
        </w:rPr>
        <w:t>asswords</w:t>
      </w:r>
    </w:p>
    <w:p w14:paraId="2345E3AA" w14:textId="14890638" w:rsidR="0042408C" w:rsidRDefault="0042408C" w:rsidP="001B5255">
      <w:pPr>
        <w:pStyle w:val="ListParagraph"/>
        <w:numPr>
          <w:ilvl w:val="0"/>
          <w:numId w:val="13"/>
        </w:numPr>
        <w:rPr>
          <w:sz w:val="28"/>
          <w:szCs w:val="28"/>
        </w:rPr>
      </w:pPr>
      <w:r>
        <w:rPr>
          <w:sz w:val="28"/>
          <w:szCs w:val="28"/>
        </w:rPr>
        <w:t>H</w:t>
      </w:r>
      <w:r w:rsidR="004B558E" w:rsidRPr="00ED06A9">
        <w:rPr>
          <w:sz w:val="28"/>
          <w:szCs w:val="28"/>
        </w:rPr>
        <w:t>ousekeeping rules</w:t>
      </w:r>
    </w:p>
    <w:p w14:paraId="70E50A63" w14:textId="565D39CC" w:rsidR="0042408C" w:rsidRDefault="0042408C" w:rsidP="001B5255">
      <w:pPr>
        <w:pStyle w:val="ListParagraph"/>
        <w:numPr>
          <w:ilvl w:val="0"/>
          <w:numId w:val="13"/>
        </w:numPr>
        <w:rPr>
          <w:sz w:val="28"/>
          <w:szCs w:val="28"/>
        </w:rPr>
      </w:pPr>
      <w:r>
        <w:rPr>
          <w:sz w:val="28"/>
          <w:szCs w:val="28"/>
        </w:rPr>
        <w:t>List of attendees</w:t>
      </w:r>
    </w:p>
    <w:p w14:paraId="15F3BD19" w14:textId="77777777" w:rsidR="001B5255" w:rsidRDefault="0042408C" w:rsidP="001B5255">
      <w:pPr>
        <w:pStyle w:val="ListParagraph"/>
        <w:numPr>
          <w:ilvl w:val="0"/>
          <w:numId w:val="13"/>
        </w:numPr>
        <w:rPr>
          <w:sz w:val="28"/>
          <w:szCs w:val="28"/>
        </w:rPr>
      </w:pPr>
      <w:r>
        <w:rPr>
          <w:sz w:val="28"/>
          <w:szCs w:val="28"/>
        </w:rPr>
        <w:t>T</w:t>
      </w:r>
      <w:r w:rsidR="004B558E" w:rsidRPr="00ED06A9">
        <w:rPr>
          <w:sz w:val="28"/>
          <w:szCs w:val="28"/>
        </w:rPr>
        <w:t>imed agenda</w:t>
      </w:r>
    </w:p>
    <w:p w14:paraId="547A6089" w14:textId="6089EF59" w:rsidR="001B5255" w:rsidRDefault="004B558E" w:rsidP="001B5255">
      <w:pPr>
        <w:spacing w:after="0"/>
        <w:ind w:left="360" w:firstLine="720"/>
        <w:rPr>
          <w:sz w:val="28"/>
          <w:szCs w:val="28"/>
        </w:rPr>
      </w:pPr>
      <w:r w:rsidRPr="001B5255">
        <w:rPr>
          <w:sz w:val="28"/>
          <w:szCs w:val="28"/>
        </w:rPr>
        <w:t>This should be made available</w:t>
      </w:r>
      <w:r w:rsidR="0042408C" w:rsidRPr="001B5255">
        <w:rPr>
          <w:sz w:val="28"/>
          <w:szCs w:val="28"/>
        </w:rPr>
        <w:t>,</w:t>
      </w:r>
      <w:r w:rsidRPr="001B5255">
        <w:rPr>
          <w:sz w:val="28"/>
          <w:szCs w:val="28"/>
        </w:rPr>
        <w:t xml:space="preserve"> as standard</w:t>
      </w:r>
      <w:r w:rsidR="0042408C" w:rsidRPr="001B5255">
        <w:rPr>
          <w:sz w:val="28"/>
          <w:szCs w:val="28"/>
        </w:rPr>
        <w:t>,</w:t>
      </w:r>
      <w:r w:rsidRPr="001B5255">
        <w:rPr>
          <w:sz w:val="28"/>
          <w:szCs w:val="28"/>
        </w:rPr>
        <w:t xml:space="preserve"> in</w:t>
      </w:r>
      <w:r w:rsidR="001B5255">
        <w:rPr>
          <w:sz w:val="28"/>
          <w:szCs w:val="28"/>
        </w:rPr>
        <w:t xml:space="preserve"> these formats:</w:t>
      </w:r>
    </w:p>
    <w:p w14:paraId="337D3E56" w14:textId="6DE721D5" w:rsidR="001B5255" w:rsidRPr="001B5255" w:rsidRDefault="001B5255" w:rsidP="001B5255">
      <w:pPr>
        <w:pStyle w:val="ListParagraph"/>
        <w:numPr>
          <w:ilvl w:val="0"/>
          <w:numId w:val="18"/>
        </w:numPr>
        <w:spacing w:after="0"/>
        <w:ind w:left="1418"/>
        <w:rPr>
          <w:sz w:val="28"/>
          <w:szCs w:val="28"/>
        </w:rPr>
      </w:pPr>
      <w:r>
        <w:rPr>
          <w:sz w:val="28"/>
          <w:szCs w:val="28"/>
        </w:rPr>
        <w:t>S</w:t>
      </w:r>
      <w:r w:rsidR="004B558E" w:rsidRPr="001B5255">
        <w:rPr>
          <w:sz w:val="28"/>
          <w:szCs w:val="28"/>
        </w:rPr>
        <w:t xml:space="preserve">tandard print </w:t>
      </w:r>
      <w:r w:rsidR="0042408C" w:rsidRPr="001B5255">
        <w:rPr>
          <w:sz w:val="28"/>
          <w:szCs w:val="28"/>
        </w:rPr>
        <w:t>(</w:t>
      </w:r>
      <w:r w:rsidRPr="001B5255">
        <w:rPr>
          <w:sz w:val="28"/>
          <w:szCs w:val="28"/>
        </w:rPr>
        <w:t>14-point</w:t>
      </w:r>
      <w:r w:rsidR="0042408C" w:rsidRPr="001B5255">
        <w:rPr>
          <w:sz w:val="28"/>
          <w:szCs w:val="28"/>
        </w:rPr>
        <w:t xml:space="preserve"> </w:t>
      </w:r>
      <w:r w:rsidR="004B558E" w:rsidRPr="001B5255">
        <w:rPr>
          <w:sz w:val="28"/>
          <w:szCs w:val="28"/>
        </w:rPr>
        <w:t>font</w:t>
      </w:r>
      <w:r w:rsidR="0042408C" w:rsidRPr="001B5255">
        <w:rPr>
          <w:sz w:val="28"/>
          <w:szCs w:val="28"/>
        </w:rPr>
        <w:t>)</w:t>
      </w:r>
      <w:r>
        <w:rPr>
          <w:sz w:val="28"/>
          <w:szCs w:val="28"/>
        </w:rPr>
        <w:t>, as a W</w:t>
      </w:r>
      <w:r w:rsidRPr="001B5255">
        <w:rPr>
          <w:sz w:val="28"/>
          <w:szCs w:val="28"/>
        </w:rPr>
        <w:t xml:space="preserve">ord document and </w:t>
      </w:r>
      <w:r>
        <w:rPr>
          <w:sz w:val="28"/>
          <w:szCs w:val="28"/>
        </w:rPr>
        <w:t xml:space="preserve">as a </w:t>
      </w:r>
      <w:r w:rsidRPr="001B5255">
        <w:rPr>
          <w:sz w:val="28"/>
          <w:szCs w:val="28"/>
        </w:rPr>
        <w:t>PDF</w:t>
      </w:r>
    </w:p>
    <w:p w14:paraId="101FC811" w14:textId="63A31EF6" w:rsidR="001B5255" w:rsidRDefault="001B5255" w:rsidP="001B5255">
      <w:pPr>
        <w:pStyle w:val="ListParagraph"/>
        <w:numPr>
          <w:ilvl w:val="0"/>
          <w:numId w:val="16"/>
        </w:numPr>
        <w:ind w:left="1418"/>
        <w:rPr>
          <w:sz w:val="28"/>
          <w:szCs w:val="28"/>
        </w:rPr>
      </w:pPr>
      <w:r>
        <w:rPr>
          <w:sz w:val="28"/>
          <w:szCs w:val="28"/>
        </w:rPr>
        <w:t>L</w:t>
      </w:r>
      <w:r w:rsidR="004B558E" w:rsidRPr="001B5255">
        <w:rPr>
          <w:sz w:val="28"/>
          <w:szCs w:val="28"/>
        </w:rPr>
        <w:t>arge print</w:t>
      </w:r>
      <w:r>
        <w:rPr>
          <w:sz w:val="28"/>
          <w:szCs w:val="28"/>
        </w:rPr>
        <w:t xml:space="preserve"> (</w:t>
      </w:r>
      <w:r w:rsidR="004B558E" w:rsidRPr="001B5255">
        <w:rPr>
          <w:sz w:val="28"/>
          <w:szCs w:val="28"/>
        </w:rPr>
        <w:t>18</w:t>
      </w:r>
      <w:r>
        <w:rPr>
          <w:sz w:val="28"/>
          <w:szCs w:val="28"/>
        </w:rPr>
        <w:t>-point font),</w:t>
      </w:r>
      <w:r w:rsidR="004B558E" w:rsidRPr="001B5255">
        <w:rPr>
          <w:sz w:val="28"/>
          <w:szCs w:val="28"/>
        </w:rPr>
        <w:t xml:space="preserve"> </w:t>
      </w:r>
      <w:r>
        <w:rPr>
          <w:sz w:val="28"/>
          <w:szCs w:val="28"/>
        </w:rPr>
        <w:t>as a W</w:t>
      </w:r>
      <w:r w:rsidRPr="001B5255">
        <w:rPr>
          <w:sz w:val="28"/>
          <w:szCs w:val="28"/>
        </w:rPr>
        <w:t xml:space="preserve">ord document and </w:t>
      </w:r>
      <w:r>
        <w:rPr>
          <w:sz w:val="28"/>
          <w:szCs w:val="28"/>
        </w:rPr>
        <w:t xml:space="preserve">as a </w:t>
      </w:r>
      <w:r w:rsidRPr="001B5255">
        <w:rPr>
          <w:sz w:val="28"/>
          <w:szCs w:val="28"/>
        </w:rPr>
        <w:t>PDF</w:t>
      </w:r>
    </w:p>
    <w:p w14:paraId="0D4CBD00" w14:textId="6B246248" w:rsidR="001B5255" w:rsidRDefault="001B5255" w:rsidP="001B5255">
      <w:pPr>
        <w:pStyle w:val="ListParagraph"/>
        <w:numPr>
          <w:ilvl w:val="0"/>
          <w:numId w:val="16"/>
        </w:numPr>
        <w:ind w:left="1418"/>
        <w:rPr>
          <w:sz w:val="28"/>
          <w:szCs w:val="28"/>
        </w:rPr>
      </w:pPr>
      <w:r>
        <w:rPr>
          <w:sz w:val="28"/>
          <w:szCs w:val="28"/>
        </w:rPr>
        <w:t>A</w:t>
      </w:r>
      <w:r w:rsidR="004B558E" w:rsidRPr="001B5255">
        <w:rPr>
          <w:sz w:val="28"/>
          <w:szCs w:val="28"/>
        </w:rPr>
        <w:t>udio version</w:t>
      </w:r>
    </w:p>
    <w:p w14:paraId="64C40386" w14:textId="4773108B" w:rsidR="001B5255" w:rsidRPr="001B5255" w:rsidRDefault="004B558E" w:rsidP="001B5255">
      <w:pPr>
        <w:pStyle w:val="ListParagraph"/>
        <w:numPr>
          <w:ilvl w:val="0"/>
          <w:numId w:val="16"/>
        </w:numPr>
        <w:ind w:left="1418"/>
        <w:rPr>
          <w:sz w:val="28"/>
          <w:szCs w:val="28"/>
        </w:rPr>
      </w:pPr>
      <w:r w:rsidRPr="001B5255">
        <w:rPr>
          <w:sz w:val="28"/>
          <w:szCs w:val="28"/>
        </w:rPr>
        <w:t>You should also consider creating an easy-read version and a BSL</w:t>
      </w:r>
      <w:r w:rsidR="0042408C" w:rsidRPr="001B5255">
        <w:rPr>
          <w:sz w:val="28"/>
          <w:szCs w:val="28"/>
        </w:rPr>
        <w:t xml:space="preserve"> </w:t>
      </w:r>
      <w:r w:rsidRPr="001B5255">
        <w:rPr>
          <w:sz w:val="28"/>
          <w:szCs w:val="28"/>
        </w:rPr>
        <w:t xml:space="preserve">video version. </w:t>
      </w:r>
    </w:p>
    <w:p w14:paraId="5FA678FE" w14:textId="77777777" w:rsidR="0084446E" w:rsidRPr="0084446E" w:rsidRDefault="0084446E" w:rsidP="0084446E">
      <w:pPr>
        <w:pStyle w:val="ListParagraph"/>
        <w:ind w:left="1134"/>
        <w:rPr>
          <w:sz w:val="28"/>
          <w:szCs w:val="28"/>
        </w:rPr>
      </w:pPr>
    </w:p>
    <w:p w14:paraId="1804F141" w14:textId="77777777" w:rsidR="0084446E" w:rsidRPr="0084446E" w:rsidRDefault="0084446E" w:rsidP="0084446E">
      <w:pPr>
        <w:pStyle w:val="ListParagraph"/>
        <w:ind w:left="1134"/>
        <w:rPr>
          <w:sz w:val="28"/>
          <w:szCs w:val="28"/>
        </w:rPr>
      </w:pPr>
    </w:p>
    <w:p w14:paraId="3943789F" w14:textId="77777777" w:rsidR="0084446E" w:rsidRPr="0084446E" w:rsidRDefault="0084446E" w:rsidP="0084446E">
      <w:pPr>
        <w:pStyle w:val="ListParagraph"/>
        <w:ind w:left="1134"/>
        <w:rPr>
          <w:sz w:val="28"/>
          <w:szCs w:val="28"/>
        </w:rPr>
      </w:pPr>
    </w:p>
    <w:p w14:paraId="505BA47F" w14:textId="4CE99D47" w:rsidR="0042408C" w:rsidRDefault="004B558E" w:rsidP="001B5255">
      <w:pPr>
        <w:pStyle w:val="ListParagraph"/>
        <w:numPr>
          <w:ilvl w:val="0"/>
          <w:numId w:val="3"/>
        </w:numPr>
        <w:ind w:left="1134"/>
        <w:rPr>
          <w:sz w:val="28"/>
          <w:szCs w:val="28"/>
        </w:rPr>
      </w:pPr>
      <w:r w:rsidRPr="0042408C">
        <w:rPr>
          <w:sz w:val="28"/>
          <w:szCs w:val="28"/>
          <w:u w:val="single"/>
        </w:rPr>
        <w:t>Bookings Information Document</w:t>
      </w:r>
      <w:r w:rsidRPr="00ED06A9">
        <w:rPr>
          <w:sz w:val="28"/>
          <w:szCs w:val="28"/>
        </w:rPr>
        <w:t xml:space="preserve"> (for support workers) </w:t>
      </w:r>
      <w:r w:rsidR="0042408C">
        <w:rPr>
          <w:sz w:val="28"/>
          <w:szCs w:val="28"/>
        </w:rPr>
        <w:br/>
        <w:t>T</w:t>
      </w:r>
      <w:r w:rsidRPr="00ED06A9">
        <w:rPr>
          <w:sz w:val="28"/>
          <w:szCs w:val="28"/>
        </w:rPr>
        <w:t xml:space="preserve">his should include the same as the above, </w:t>
      </w:r>
      <w:r w:rsidR="0042408C">
        <w:rPr>
          <w:sz w:val="28"/>
          <w:szCs w:val="28"/>
        </w:rPr>
        <w:t>as well as:</w:t>
      </w:r>
    </w:p>
    <w:p w14:paraId="23F9660B" w14:textId="77777777" w:rsidR="0042408C" w:rsidRDefault="0042408C" w:rsidP="001B5255">
      <w:pPr>
        <w:pStyle w:val="ListParagraph"/>
        <w:numPr>
          <w:ilvl w:val="0"/>
          <w:numId w:val="19"/>
        </w:numPr>
        <w:rPr>
          <w:sz w:val="28"/>
          <w:szCs w:val="28"/>
        </w:rPr>
      </w:pPr>
      <w:r>
        <w:rPr>
          <w:sz w:val="28"/>
          <w:szCs w:val="28"/>
        </w:rPr>
        <w:t>T</w:t>
      </w:r>
      <w:r w:rsidR="004B558E" w:rsidRPr="0042408C">
        <w:rPr>
          <w:sz w:val="28"/>
          <w:szCs w:val="28"/>
        </w:rPr>
        <w:t xml:space="preserve">he name and bio </w:t>
      </w:r>
      <w:r>
        <w:rPr>
          <w:sz w:val="28"/>
          <w:szCs w:val="28"/>
        </w:rPr>
        <w:t xml:space="preserve">of </w:t>
      </w:r>
      <w:r w:rsidR="004B558E" w:rsidRPr="0042408C">
        <w:rPr>
          <w:sz w:val="28"/>
          <w:szCs w:val="28"/>
        </w:rPr>
        <w:t>the organisation</w:t>
      </w:r>
    </w:p>
    <w:p w14:paraId="3EEDFDD6" w14:textId="77777777" w:rsidR="0042408C" w:rsidRDefault="0042408C" w:rsidP="001B5255">
      <w:pPr>
        <w:pStyle w:val="ListParagraph"/>
        <w:numPr>
          <w:ilvl w:val="0"/>
          <w:numId w:val="19"/>
        </w:numPr>
        <w:rPr>
          <w:sz w:val="28"/>
          <w:szCs w:val="28"/>
        </w:rPr>
      </w:pPr>
      <w:r>
        <w:rPr>
          <w:sz w:val="28"/>
          <w:szCs w:val="28"/>
        </w:rPr>
        <w:t>T</w:t>
      </w:r>
      <w:r w:rsidR="004B558E" w:rsidRPr="0042408C">
        <w:rPr>
          <w:sz w:val="28"/>
          <w:szCs w:val="28"/>
        </w:rPr>
        <w:t>he nature and purpose of the meeting</w:t>
      </w:r>
    </w:p>
    <w:p w14:paraId="59C968BD" w14:textId="77777777" w:rsidR="0042408C" w:rsidRDefault="0042408C" w:rsidP="001B5255">
      <w:pPr>
        <w:pStyle w:val="ListParagraph"/>
        <w:numPr>
          <w:ilvl w:val="0"/>
          <w:numId w:val="19"/>
        </w:numPr>
        <w:rPr>
          <w:sz w:val="28"/>
          <w:szCs w:val="28"/>
        </w:rPr>
      </w:pPr>
      <w:r>
        <w:rPr>
          <w:sz w:val="28"/>
          <w:szCs w:val="28"/>
        </w:rPr>
        <w:t>A</w:t>
      </w:r>
      <w:r w:rsidR="004B558E" w:rsidRPr="0042408C">
        <w:rPr>
          <w:sz w:val="28"/>
          <w:szCs w:val="28"/>
        </w:rPr>
        <w:t xml:space="preserve"> summary of a previous similar meeting (this could be minutes)</w:t>
      </w:r>
    </w:p>
    <w:p w14:paraId="138DEF96" w14:textId="2346010A" w:rsidR="00AE126E" w:rsidRPr="00AE126E" w:rsidRDefault="0042408C" w:rsidP="00AE126E">
      <w:pPr>
        <w:pStyle w:val="ListParagraph"/>
        <w:numPr>
          <w:ilvl w:val="0"/>
          <w:numId w:val="19"/>
        </w:numPr>
        <w:rPr>
          <w:sz w:val="28"/>
          <w:szCs w:val="28"/>
        </w:rPr>
      </w:pPr>
      <w:r>
        <w:rPr>
          <w:sz w:val="28"/>
          <w:szCs w:val="28"/>
        </w:rPr>
        <w:t>N</w:t>
      </w:r>
      <w:r w:rsidR="004B558E" w:rsidRPr="0042408C">
        <w:rPr>
          <w:sz w:val="28"/>
          <w:szCs w:val="28"/>
        </w:rPr>
        <w:t>ames of attendees</w:t>
      </w:r>
      <w:r>
        <w:rPr>
          <w:sz w:val="28"/>
          <w:szCs w:val="28"/>
        </w:rPr>
        <w:t>, their</w:t>
      </w:r>
      <w:r w:rsidR="004B558E" w:rsidRPr="0042408C">
        <w:rPr>
          <w:sz w:val="28"/>
          <w:szCs w:val="28"/>
        </w:rPr>
        <w:t xml:space="preserve"> roles in the meeting and within the organisation. Remember</w:t>
      </w:r>
      <w:r w:rsidR="00AE126E">
        <w:rPr>
          <w:sz w:val="28"/>
          <w:szCs w:val="28"/>
        </w:rPr>
        <w:t>,</w:t>
      </w:r>
      <w:r w:rsidR="004B558E" w:rsidRPr="0042408C">
        <w:rPr>
          <w:sz w:val="28"/>
          <w:szCs w:val="28"/>
        </w:rPr>
        <w:t xml:space="preserve"> BSL interpreters will be fingerspelling names which is why it is important to have these in advance. </w:t>
      </w:r>
    </w:p>
    <w:p w14:paraId="155A8AC0" w14:textId="7B6D40B7" w:rsidR="004B558E" w:rsidRPr="00ED06A9" w:rsidRDefault="004B558E" w:rsidP="0042408C">
      <w:pPr>
        <w:pStyle w:val="ListParagraph"/>
        <w:numPr>
          <w:ilvl w:val="0"/>
          <w:numId w:val="12"/>
        </w:numPr>
        <w:ind w:left="709"/>
        <w:rPr>
          <w:sz w:val="28"/>
          <w:szCs w:val="28"/>
        </w:rPr>
      </w:pPr>
      <w:r w:rsidRPr="00ED06A9">
        <w:rPr>
          <w:sz w:val="28"/>
          <w:szCs w:val="28"/>
        </w:rPr>
        <w:t xml:space="preserve">Give </w:t>
      </w:r>
      <w:r w:rsidRPr="00AE126E">
        <w:rPr>
          <w:b/>
          <w:bCs/>
          <w:sz w:val="28"/>
          <w:szCs w:val="28"/>
        </w:rPr>
        <w:t>clear instructions as to how to join the meeting</w:t>
      </w:r>
      <w:r w:rsidRPr="00ED06A9">
        <w:rPr>
          <w:sz w:val="28"/>
          <w:szCs w:val="28"/>
        </w:rPr>
        <w:t xml:space="preserve"> online and do not assume that your participants will be familiar with the technology; what might they need to download, sign up to, what they need to do when they get there, what will they see when they first log on</w:t>
      </w:r>
      <w:r w:rsidR="00AE126E">
        <w:rPr>
          <w:sz w:val="28"/>
          <w:szCs w:val="28"/>
        </w:rPr>
        <w:t>?</w:t>
      </w:r>
    </w:p>
    <w:p w14:paraId="2C27CD42" w14:textId="644B1E64" w:rsidR="004B558E" w:rsidRPr="00ED06A9" w:rsidRDefault="004B558E" w:rsidP="004B558E">
      <w:pPr>
        <w:pStyle w:val="ListParagraph"/>
        <w:numPr>
          <w:ilvl w:val="0"/>
          <w:numId w:val="4"/>
        </w:numPr>
        <w:rPr>
          <w:sz w:val="28"/>
          <w:szCs w:val="28"/>
        </w:rPr>
      </w:pPr>
      <w:r w:rsidRPr="00ED06A9">
        <w:rPr>
          <w:sz w:val="28"/>
          <w:szCs w:val="28"/>
        </w:rPr>
        <w:t xml:space="preserve">Consider what access provision you are arranging; captioning, BSL interpreters. </w:t>
      </w:r>
      <w:r w:rsidRPr="00AE126E">
        <w:rPr>
          <w:b/>
          <w:bCs/>
          <w:sz w:val="28"/>
          <w:szCs w:val="28"/>
        </w:rPr>
        <w:t>Bring in your support workers before the meeting begins</w:t>
      </w:r>
      <w:r w:rsidRPr="00ED06A9">
        <w:rPr>
          <w:sz w:val="28"/>
          <w:szCs w:val="28"/>
        </w:rPr>
        <w:t xml:space="preserve"> and ensure they are comfortable with the set-up and it will work for the participants. </w:t>
      </w:r>
    </w:p>
    <w:p w14:paraId="7206DD59" w14:textId="06976D3C" w:rsidR="00AE126E" w:rsidRPr="0084446E" w:rsidRDefault="00ED06A9" w:rsidP="0084446E">
      <w:pPr>
        <w:pStyle w:val="ListParagraph"/>
        <w:numPr>
          <w:ilvl w:val="0"/>
          <w:numId w:val="4"/>
        </w:numPr>
        <w:rPr>
          <w:sz w:val="28"/>
          <w:szCs w:val="28"/>
        </w:rPr>
      </w:pPr>
      <w:r w:rsidRPr="00ED06A9">
        <w:rPr>
          <w:sz w:val="28"/>
          <w:szCs w:val="28"/>
        </w:rPr>
        <w:t xml:space="preserve">Make sure your </w:t>
      </w:r>
      <w:r w:rsidRPr="00AE126E">
        <w:rPr>
          <w:b/>
          <w:bCs/>
          <w:sz w:val="28"/>
          <w:szCs w:val="28"/>
        </w:rPr>
        <w:t>participants know what access tools are available</w:t>
      </w:r>
      <w:r w:rsidRPr="00ED06A9">
        <w:rPr>
          <w:sz w:val="28"/>
          <w:szCs w:val="28"/>
        </w:rPr>
        <w:t xml:space="preserve"> at the top of the meeting. Daryl suggests a simple slide outlining the rules of the meeting and the access provisions, </w:t>
      </w:r>
      <w:r>
        <w:rPr>
          <w:sz w:val="28"/>
          <w:szCs w:val="28"/>
        </w:rPr>
        <w:t>the host should</w:t>
      </w:r>
      <w:r w:rsidRPr="00ED06A9">
        <w:rPr>
          <w:sz w:val="28"/>
          <w:szCs w:val="28"/>
        </w:rPr>
        <w:t xml:space="preserve"> then read the slide </w:t>
      </w:r>
      <w:r>
        <w:rPr>
          <w:sz w:val="28"/>
          <w:szCs w:val="28"/>
        </w:rPr>
        <w:t xml:space="preserve">as participants join the meeting </w:t>
      </w:r>
      <w:r w:rsidRPr="00ED06A9">
        <w:rPr>
          <w:sz w:val="28"/>
          <w:szCs w:val="28"/>
        </w:rPr>
        <w:t>to ensure no one misses out on th</w:t>
      </w:r>
      <w:r>
        <w:rPr>
          <w:sz w:val="28"/>
          <w:szCs w:val="28"/>
        </w:rPr>
        <w:t>e</w:t>
      </w:r>
      <w:r w:rsidRPr="00ED06A9">
        <w:rPr>
          <w:sz w:val="28"/>
          <w:szCs w:val="28"/>
        </w:rPr>
        <w:t xml:space="preserve"> information. </w:t>
      </w:r>
    </w:p>
    <w:p w14:paraId="1E68CF9F" w14:textId="6EFEFFFE" w:rsidR="00ED06A9" w:rsidRDefault="00ED06A9" w:rsidP="004B558E">
      <w:pPr>
        <w:pStyle w:val="ListParagraph"/>
        <w:numPr>
          <w:ilvl w:val="0"/>
          <w:numId w:val="4"/>
        </w:numPr>
        <w:rPr>
          <w:sz w:val="28"/>
          <w:szCs w:val="28"/>
        </w:rPr>
      </w:pPr>
      <w:r w:rsidRPr="00ED06A9">
        <w:rPr>
          <w:sz w:val="28"/>
          <w:szCs w:val="28"/>
        </w:rPr>
        <w:t xml:space="preserve">Remember some screen reader technology picks up on the chat function on </w:t>
      </w:r>
      <w:r w:rsidR="00AE126E">
        <w:rPr>
          <w:sz w:val="28"/>
          <w:szCs w:val="28"/>
        </w:rPr>
        <w:t>Z</w:t>
      </w:r>
      <w:r w:rsidRPr="00ED06A9">
        <w:rPr>
          <w:sz w:val="28"/>
          <w:szCs w:val="28"/>
        </w:rPr>
        <w:t xml:space="preserve">oom as well as the captions. It is useful to remind participants of this in the housekeeping rules to </w:t>
      </w:r>
      <w:r w:rsidRPr="00AE126E">
        <w:rPr>
          <w:b/>
          <w:bCs/>
          <w:sz w:val="28"/>
          <w:szCs w:val="28"/>
        </w:rPr>
        <w:t>reduce the use of the shared chat function</w:t>
      </w:r>
      <w:r w:rsidRPr="00ED06A9">
        <w:rPr>
          <w:sz w:val="28"/>
          <w:szCs w:val="28"/>
        </w:rPr>
        <w:t xml:space="preserve">. </w:t>
      </w:r>
    </w:p>
    <w:p w14:paraId="5073E6B4" w14:textId="77777777" w:rsidR="00AE126E" w:rsidRPr="00AE126E" w:rsidRDefault="00AE126E" w:rsidP="00AE126E">
      <w:pPr>
        <w:rPr>
          <w:sz w:val="28"/>
          <w:szCs w:val="28"/>
        </w:rPr>
      </w:pPr>
    </w:p>
    <w:p w14:paraId="142333A8" w14:textId="0CA7B275" w:rsidR="00ED06A9" w:rsidRPr="0084446E" w:rsidRDefault="00ED06A9" w:rsidP="00ED06A9">
      <w:pPr>
        <w:rPr>
          <w:b/>
          <w:bCs/>
          <w:color w:val="C00000"/>
          <w:sz w:val="32"/>
          <w:szCs w:val="32"/>
        </w:rPr>
      </w:pPr>
      <w:r w:rsidRPr="0084446E">
        <w:rPr>
          <w:b/>
          <w:bCs/>
          <w:color w:val="C00000"/>
          <w:sz w:val="32"/>
          <w:szCs w:val="32"/>
        </w:rPr>
        <w:t xml:space="preserve">Setting up: </w:t>
      </w:r>
      <w:r w:rsidRPr="0084446E">
        <w:rPr>
          <w:color w:val="C00000"/>
          <w:sz w:val="32"/>
          <w:szCs w:val="32"/>
        </w:rPr>
        <w:t>Captioners &amp; Interpreters</w:t>
      </w:r>
    </w:p>
    <w:p w14:paraId="72A992C3" w14:textId="3BBCB42A" w:rsidR="004B558E" w:rsidRDefault="00ED06A9" w:rsidP="00ED06A9">
      <w:pPr>
        <w:pStyle w:val="ListParagraph"/>
        <w:numPr>
          <w:ilvl w:val="0"/>
          <w:numId w:val="5"/>
        </w:numPr>
        <w:rPr>
          <w:sz w:val="28"/>
          <w:szCs w:val="28"/>
        </w:rPr>
      </w:pPr>
      <w:r>
        <w:rPr>
          <w:sz w:val="28"/>
          <w:szCs w:val="28"/>
        </w:rPr>
        <w:t xml:space="preserve">You can set up automatic captions on </w:t>
      </w:r>
      <w:r w:rsidR="00AE126E">
        <w:rPr>
          <w:sz w:val="28"/>
          <w:szCs w:val="28"/>
        </w:rPr>
        <w:t>Z</w:t>
      </w:r>
      <w:r>
        <w:rPr>
          <w:sz w:val="28"/>
          <w:szCs w:val="28"/>
        </w:rPr>
        <w:t xml:space="preserve">oom using services such as rev.com for a reasonable price. This is easy to set up via instructions on their website. </w:t>
      </w:r>
    </w:p>
    <w:p w14:paraId="181A9CD6" w14:textId="77777777" w:rsidR="00ED06A9" w:rsidRDefault="00ED06A9" w:rsidP="00ED06A9">
      <w:pPr>
        <w:pStyle w:val="ListParagraph"/>
        <w:numPr>
          <w:ilvl w:val="0"/>
          <w:numId w:val="5"/>
        </w:numPr>
        <w:rPr>
          <w:sz w:val="28"/>
          <w:szCs w:val="28"/>
        </w:rPr>
      </w:pPr>
      <w:r>
        <w:rPr>
          <w:sz w:val="28"/>
          <w:szCs w:val="28"/>
        </w:rPr>
        <w:t xml:space="preserve">Remember </w:t>
      </w:r>
      <w:r w:rsidRPr="00AE126E">
        <w:rPr>
          <w:b/>
          <w:bCs/>
          <w:sz w:val="28"/>
          <w:szCs w:val="28"/>
        </w:rPr>
        <w:t>automated captions are not perfect</w:t>
      </w:r>
      <w:r>
        <w:rPr>
          <w:sz w:val="28"/>
          <w:szCs w:val="28"/>
        </w:rPr>
        <w:t xml:space="preserve"> and can be off-putting when they produce too many errors. They often do not recognise certain accents and voice patterns. </w:t>
      </w:r>
    </w:p>
    <w:p w14:paraId="6250161B" w14:textId="17CDFC9B" w:rsidR="00ED06A9" w:rsidRDefault="00ED06A9" w:rsidP="00ED06A9">
      <w:pPr>
        <w:pStyle w:val="ListParagraph"/>
        <w:numPr>
          <w:ilvl w:val="0"/>
          <w:numId w:val="5"/>
        </w:numPr>
        <w:rPr>
          <w:sz w:val="28"/>
          <w:szCs w:val="28"/>
        </w:rPr>
      </w:pPr>
      <w:r w:rsidRPr="00AE126E">
        <w:rPr>
          <w:b/>
          <w:bCs/>
          <w:sz w:val="28"/>
          <w:szCs w:val="28"/>
        </w:rPr>
        <w:t xml:space="preserve">Captions produced by real people </w:t>
      </w:r>
      <w:r w:rsidR="00AE126E" w:rsidRPr="00AE126E">
        <w:rPr>
          <w:sz w:val="28"/>
          <w:szCs w:val="28"/>
        </w:rPr>
        <w:t>are</w:t>
      </w:r>
      <w:r w:rsidRPr="00AE126E">
        <w:rPr>
          <w:sz w:val="28"/>
          <w:szCs w:val="28"/>
        </w:rPr>
        <w:t xml:space="preserve"> a better</w:t>
      </w:r>
      <w:r>
        <w:rPr>
          <w:sz w:val="28"/>
          <w:szCs w:val="28"/>
        </w:rPr>
        <w:t xml:space="preserve"> solution. They can set up the technology for you if you give them admin rights to your meeting. </w:t>
      </w:r>
    </w:p>
    <w:p w14:paraId="47CCD854" w14:textId="399EA57C" w:rsidR="00ED06A9" w:rsidRDefault="00ED06A9" w:rsidP="00ED06A9">
      <w:pPr>
        <w:pStyle w:val="ListParagraph"/>
        <w:numPr>
          <w:ilvl w:val="0"/>
          <w:numId w:val="5"/>
        </w:numPr>
        <w:rPr>
          <w:sz w:val="28"/>
          <w:szCs w:val="28"/>
        </w:rPr>
      </w:pPr>
      <w:r>
        <w:rPr>
          <w:sz w:val="28"/>
          <w:szCs w:val="28"/>
        </w:rPr>
        <w:t xml:space="preserve">To set up captions you will usually need to copy an API key from the </w:t>
      </w:r>
      <w:r w:rsidR="00AE126E">
        <w:rPr>
          <w:sz w:val="28"/>
          <w:szCs w:val="28"/>
        </w:rPr>
        <w:t>Z</w:t>
      </w:r>
      <w:r>
        <w:rPr>
          <w:sz w:val="28"/>
          <w:szCs w:val="28"/>
        </w:rPr>
        <w:t xml:space="preserve">oom software to paste on their software. </w:t>
      </w:r>
    </w:p>
    <w:p w14:paraId="35AD8284" w14:textId="77777777" w:rsidR="0084446E" w:rsidRDefault="0084446E" w:rsidP="0084446E">
      <w:pPr>
        <w:pStyle w:val="ListParagraph"/>
        <w:rPr>
          <w:sz w:val="28"/>
          <w:szCs w:val="28"/>
        </w:rPr>
      </w:pPr>
    </w:p>
    <w:p w14:paraId="249F0C31" w14:textId="6C773EB4" w:rsidR="00ED06A9" w:rsidRDefault="00ED06A9" w:rsidP="00ED06A9">
      <w:pPr>
        <w:pStyle w:val="ListParagraph"/>
        <w:numPr>
          <w:ilvl w:val="0"/>
          <w:numId w:val="5"/>
        </w:numPr>
        <w:rPr>
          <w:sz w:val="28"/>
          <w:szCs w:val="28"/>
        </w:rPr>
      </w:pPr>
      <w:r>
        <w:rPr>
          <w:sz w:val="28"/>
          <w:szCs w:val="28"/>
        </w:rPr>
        <w:t xml:space="preserve">For BSL interpretation on </w:t>
      </w:r>
      <w:r w:rsidR="00AE126E">
        <w:rPr>
          <w:sz w:val="28"/>
          <w:szCs w:val="28"/>
        </w:rPr>
        <w:t>Z</w:t>
      </w:r>
      <w:r>
        <w:rPr>
          <w:sz w:val="28"/>
          <w:szCs w:val="28"/>
        </w:rPr>
        <w:t xml:space="preserve">oom you can either use </w:t>
      </w:r>
      <w:r w:rsidRPr="00AE126E">
        <w:rPr>
          <w:b/>
          <w:bCs/>
          <w:sz w:val="28"/>
          <w:szCs w:val="28"/>
        </w:rPr>
        <w:t>multi-spotlight</w:t>
      </w:r>
      <w:r>
        <w:rPr>
          <w:sz w:val="28"/>
          <w:szCs w:val="28"/>
        </w:rPr>
        <w:t xml:space="preserve"> to keep the </w:t>
      </w:r>
      <w:r w:rsidR="006A5D67">
        <w:rPr>
          <w:sz w:val="28"/>
          <w:szCs w:val="28"/>
        </w:rPr>
        <w:t>interpreters</w:t>
      </w:r>
      <w:r>
        <w:rPr>
          <w:sz w:val="28"/>
          <w:szCs w:val="28"/>
        </w:rPr>
        <w:t xml:space="preserve"> visible at all times </w:t>
      </w:r>
      <w:r w:rsidRPr="00AE126E">
        <w:rPr>
          <w:b/>
          <w:bCs/>
          <w:sz w:val="28"/>
          <w:szCs w:val="28"/>
        </w:rPr>
        <w:t>or</w:t>
      </w:r>
      <w:r>
        <w:rPr>
          <w:sz w:val="28"/>
          <w:szCs w:val="28"/>
        </w:rPr>
        <w:t xml:space="preserve"> allow selected attendees to </w:t>
      </w:r>
      <w:r w:rsidRPr="00AE126E">
        <w:rPr>
          <w:b/>
          <w:bCs/>
          <w:sz w:val="28"/>
          <w:szCs w:val="28"/>
        </w:rPr>
        <w:t>multi-pin</w:t>
      </w:r>
      <w:r>
        <w:rPr>
          <w:sz w:val="28"/>
          <w:szCs w:val="28"/>
        </w:rPr>
        <w:t xml:space="preserve"> windows on their software as </w:t>
      </w:r>
      <w:r w:rsidR="006A5D67">
        <w:rPr>
          <w:sz w:val="28"/>
          <w:szCs w:val="28"/>
        </w:rPr>
        <w:t>participants</w:t>
      </w:r>
      <w:r>
        <w:rPr>
          <w:sz w:val="28"/>
          <w:szCs w:val="28"/>
        </w:rPr>
        <w:t xml:space="preserve">. The </w:t>
      </w:r>
      <w:r w:rsidRPr="00AE126E">
        <w:rPr>
          <w:b/>
          <w:bCs/>
          <w:sz w:val="28"/>
          <w:szCs w:val="28"/>
        </w:rPr>
        <w:t xml:space="preserve">multi-spotlight option is </w:t>
      </w:r>
      <w:r w:rsidR="006A5D67" w:rsidRPr="00AE126E">
        <w:rPr>
          <w:b/>
          <w:bCs/>
          <w:sz w:val="28"/>
          <w:szCs w:val="28"/>
        </w:rPr>
        <w:t>preferable</w:t>
      </w:r>
      <w:r w:rsidR="006A5D67">
        <w:rPr>
          <w:sz w:val="28"/>
          <w:szCs w:val="28"/>
        </w:rPr>
        <w:t>,</w:t>
      </w:r>
      <w:r>
        <w:rPr>
          <w:sz w:val="28"/>
          <w:szCs w:val="28"/>
        </w:rPr>
        <w:t xml:space="preserve"> so you do not have to single out </w:t>
      </w:r>
      <w:r w:rsidR="006A5D67">
        <w:rPr>
          <w:sz w:val="28"/>
          <w:szCs w:val="28"/>
        </w:rPr>
        <w:t xml:space="preserve">participants. </w:t>
      </w:r>
    </w:p>
    <w:p w14:paraId="03D9D6B8" w14:textId="2322A7A4" w:rsidR="006A5D67" w:rsidRDefault="006A5D67" w:rsidP="00ED06A9">
      <w:pPr>
        <w:pStyle w:val="ListParagraph"/>
        <w:numPr>
          <w:ilvl w:val="0"/>
          <w:numId w:val="5"/>
        </w:numPr>
        <w:rPr>
          <w:sz w:val="28"/>
          <w:szCs w:val="28"/>
        </w:rPr>
      </w:pPr>
      <w:r>
        <w:rPr>
          <w:sz w:val="28"/>
          <w:szCs w:val="28"/>
        </w:rPr>
        <w:t xml:space="preserve">Allow the interpreters into the room ahead of the Deaf participants so the access is in place before they arrive and so that the interpreters and the Chair can agree protocols. </w:t>
      </w:r>
    </w:p>
    <w:p w14:paraId="21369795" w14:textId="7D70655B" w:rsidR="006A5D67" w:rsidRDefault="006A5D67" w:rsidP="00ED06A9">
      <w:pPr>
        <w:pStyle w:val="ListParagraph"/>
        <w:numPr>
          <w:ilvl w:val="0"/>
          <w:numId w:val="5"/>
        </w:numPr>
        <w:rPr>
          <w:sz w:val="28"/>
          <w:szCs w:val="28"/>
        </w:rPr>
      </w:pPr>
      <w:r>
        <w:rPr>
          <w:sz w:val="28"/>
          <w:szCs w:val="28"/>
        </w:rPr>
        <w:t xml:space="preserve">The </w:t>
      </w:r>
      <w:r w:rsidRPr="00AE126E">
        <w:rPr>
          <w:b/>
          <w:bCs/>
          <w:sz w:val="28"/>
          <w:szCs w:val="28"/>
        </w:rPr>
        <w:t>interprets will swap every 15 minutes</w:t>
      </w:r>
      <w:r>
        <w:rPr>
          <w:sz w:val="28"/>
          <w:szCs w:val="28"/>
        </w:rPr>
        <w:t>. If you are using the multi-pin function, then they can either do this independently by using a signal or verbally, so the meeting pauses temporarily to allow the swap to occur. If you are using the multi-spotlight function, then it is the responsibility of the Chair</w:t>
      </w:r>
      <w:r w:rsidR="00AE126E">
        <w:rPr>
          <w:sz w:val="28"/>
          <w:szCs w:val="28"/>
        </w:rPr>
        <w:t xml:space="preserve">, </w:t>
      </w:r>
      <w:r>
        <w:rPr>
          <w:sz w:val="28"/>
          <w:szCs w:val="28"/>
        </w:rPr>
        <w:t xml:space="preserve">Host or designated access officer to change the spotlight over; usually the non-working interpreter will message this person when they require a swap. Again, spotlighting is the preferred option. </w:t>
      </w:r>
    </w:p>
    <w:p w14:paraId="4DA4B75B" w14:textId="388D39B2" w:rsidR="006A5D67" w:rsidRDefault="006A5D67" w:rsidP="00ED06A9">
      <w:pPr>
        <w:pStyle w:val="ListParagraph"/>
        <w:numPr>
          <w:ilvl w:val="0"/>
          <w:numId w:val="5"/>
        </w:numPr>
        <w:rPr>
          <w:sz w:val="28"/>
          <w:szCs w:val="28"/>
        </w:rPr>
      </w:pPr>
      <w:r>
        <w:rPr>
          <w:sz w:val="28"/>
          <w:szCs w:val="28"/>
        </w:rPr>
        <w:t xml:space="preserve">Remember, </w:t>
      </w:r>
      <w:r w:rsidRPr="00AE126E">
        <w:rPr>
          <w:b/>
          <w:bCs/>
          <w:sz w:val="28"/>
          <w:szCs w:val="28"/>
        </w:rPr>
        <w:t>if you are screen-sharing</w:t>
      </w:r>
      <w:r>
        <w:rPr>
          <w:sz w:val="28"/>
          <w:szCs w:val="28"/>
        </w:rPr>
        <w:t xml:space="preserve"> on </w:t>
      </w:r>
      <w:r w:rsidR="00AE126E">
        <w:rPr>
          <w:sz w:val="28"/>
          <w:szCs w:val="28"/>
        </w:rPr>
        <w:t>Z</w:t>
      </w:r>
      <w:r>
        <w:rPr>
          <w:sz w:val="28"/>
          <w:szCs w:val="28"/>
        </w:rPr>
        <w:t xml:space="preserve">oom then the Deaf participant </w:t>
      </w:r>
      <w:r w:rsidRPr="00AE126E">
        <w:rPr>
          <w:b/>
          <w:bCs/>
          <w:sz w:val="28"/>
          <w:szCs w:val="28"/>
        </w:rPr>
        <w:t>cannot</w:t>
      </w:r>
      <w:r>
        <w:rPr>
          <w:sz w:val="28"/>
          <w:szCs w:val="28"/>
        </w:rPr>
        <w:t xml:space="preserve"> pin the interpreter. </w:t>
      </w:r>
    </w:p>
    <w:p w14:paraId="5FF6C282" w14:textId="591299D8" w:rsidR="006A5D67" w:rsidRDefault="006A5D67" w:rsidP="00ED06A9">
      <w:pPr>
        <w:pStyle w:val="ListParagraph"/>
        <w:numPr>
          <w:ilvl w:val="0"/>
          <w:numId w:val="5"/>
        </w:numPr>
        <w:rPr>
          <w:sz w:val="28"/>
          <w:szCs w:val="28"/>
        </w:rPr>
      </w:pPr>
      <w:r>
        <w:rPr>
          <w:sz w:val="28"/>
          <w:szCs w:val="28"/>
        </w:rPr>
        <w:t xml:space="preserve">It is important that everyone on screen has their </w:t>
      </w:r>
      <w:r w:rsidRPr="00AE126E">
        <w:rPr>
          <w:b/>
          <w:bCs/>
          <w:sz w:val="28"/>
          <w:szCs w:val="28"/>
        </w:rPr>
        <w:t>name</w:t>
      </w:r>
      <w:r>
        <w:rPr>
          <w:sz w:val="28"/>
          <w:szCs w:val="28"/>
        </w:rPr>
        <w:t xml:space="preserve"> clearly marked so the interpreters can easily follow who is speaking. </w:t>
      </w:r>
    </w:p>
    <w:p w14:paraId="39A4EBF4" w14:textId="5B85E5FF" w:rsidR="006A5D67" w:rsidRDefault="006A5D67" w:rsidP="00ED06A9">
      <w:pPr>
        <w:pStyle w:val="ListParagraph"/>
        <w:numPr>
          <w:ilvl w:val="0"/>
          <w:numId w:val="5"/>
        </w:numPr>
        <w:rPr>
          <w:sz w:val="28"/>
          <w:szCs w:val="28"/>
        </w:rPr>
      </w:pPr>
      <w:r>
        <w:rPr>
          <w:sz w:val="28"/>
          <w:szCs w:val="28"/>
        </w:rPr>
        <w:t xml:space="preserve">The co-working interpreter will be able to read the chat function but the working interpreter will not. </w:t>
      </w:r>
    </w:p>
    <w:p w14:paraId="472CA568" w14:textId="77777777" w:rsidR="00AE126E" w:rsidRDefault="00AE126E" w:rsidP="006A5D67">
      <w:pPr>
        <w:rPr>
          <w:b/>
          <w:bCs/>
          <w:color w:val="C00000"/>
          <w:sz w:val="28"/>
          <w:szCs w:val="28"/>
        </w:rPr>
      </w:pPr>
    </w:p>
    <w:p w14:paraId="19468373" w14:textId="6AE0A526" w:rsidR="006A5D67" w:rsidRPr="0084446E" w:rsidRDefault="006A5D67" w:rsidP="006A5D67">
      <w:pPr>
        <w:rPr>
          <w:b/>
          <w:bCs/>
          <w:color w:val="C00000"/>
          <w:sz w:val="32"/>
          <w:szCs w:val="32"/>
        </w:rPr>
      </w:pPr>
      <w:r w:rsidRPr="0084446E">
        <w:rPr>
          <w:b/>
          <w:bCs/>
          <w:color w:val="C00000"/>
          <w:sz w:val="32"/>
          <w:szCs w:val="32"/>
        </w:rPr>
        <w:t xml:space="preserve">Setting Up: </w:t>
      </w:r>
      <w:r w:rsidRPr="0084446E">
        <w:rPr>
          <w:color w:val="C00000"/>
          <w:sz w:val="32"/>
          <w:szCs w:val="32"/>
        </w:rPr>
        <w:t>Presentations &amp; Panels</w:t>
      </w:r>
    </w:p>
    <w:p w14:paraId="16D7A408" w14:textId="2E23F955" w:rsidR="006A5D67" w:rsidRDefault="00F973A3" w:rsidP="006A5D67">
      <w:pPr>
        <w:pStyle w:val="ListParagraph"/>
        <w:numPr>
          <w:ilvl w:val="0"/>
          <w:numId w:val="6"/>
        </w:numPr>
        <w:rPr>
          <w:sz w:val="28"/>
          <w:szCs w:val="28"/>
        </w:rPr>
      </w:pPr>
      <w:r>
        <w:rPr>
          <w:sz w:val="28"/>
          <w:szCs w:val="28"/>
        </w:rPr>
        <w:t>For single speakers, interviews or presentations</w:t>
      </w:r>
      <w:r w:rsidR="00AE126E">
        <w:rPr>
          <w:sz w:val="28"/>
          <w:szCs w:val="28"/>
        </w:rPr>
        <w:t>, a</w:t>
      </w:r>
      <w:r>
        <w:rPr>
          <w:sz w:val="28"/>
          <w:szCs w:val="28"/>
        </w:rPr>
        <w:t xml:space="preserve">rrange </w:t>
      </w:r>
      <w:r w:rsidR="00AE126E">
        <w:rPr>
          <w:sz w:val="28"/>
          <w:szCs w:val="28"/>
        </w:rPr>
        <w:t>a</w:t>
      </w:r>
      <w:r>
        <w:rPr>
          <w:sz w:val="28"/>
          <w:szCs w:val="28"/>
        </w:rPr>
        <w:t xml:space="preserve"> time with the person giving a talk or presentation to </w:t>
      </w:r>
      <w:r w:rsidRPr="00AE126E">
        <w:rPr>
          <w:b/>
          <w:bCs/>
          <w:sz w:val="28"/>
          <w:szCs w:val="28"/>
        </w:rPr>
        <w:t>record the interview or talk ahead of the meeting</w:t>
      </w:r>
      <w:r>
        <w:rPr>
          <w:sz w:val="28"/>
          <w:szCs w:val="28"/>
        </w:rPr>
        <w:t xml:space="preserve">. It gives the presenter time to speak, and make mistakes, and creates a more relaxed environment for the speaker. You can then </w:t>
      </w:r>
      <w:r w:rsidRPr="004666B9">
        <w:rPr>
          <w:b/>
          <w:bCs/>
          <w:sz w:val="28"/>
          <w:szCs w:val="28"/>
        </w:rPr>
        <w:t xml:space="preserve">caption </w:t>
      </w:r>
      <w:r>
        <w:rPr>
          <w:sz w:val="28"/>
          <w:szCs w:val="28"/>
        </w:rPr>
        <w:t xml:space="preserve">and share the video in the meeting. </w:t>
      </w:r>
    </w:p>
    <w:p w14:paraId="249C013D" w14:textId="6E28CBFB" w:rsidR="00F973A3" w:rsidRDefault="00F973A3" w:rsidP="006A5D67">
      <w:pPr>
        <w:pStyle w:val="ListParagraph"/>
        <w:numPr>
          <w:ilvl w:val="0"/>
          <w:numId w:val="6"/>
        </w:numPr>
        <w:rPr>
          <w:sz w:val="28"/>
          <w:szCs w:val="28"/>
        </w:rPr>
      </w:pPr>
      <w:r>
        <w:rPr>
          <w:sz w:val="28"/>
          <w:szCs w:val="28"/>
        </w:rPr>
        <w:t>For panels with multi</w:t>
      </w:r>
      <w:r w:rsidR="004666B9">
        <w:rPr>
          <w:sz w:val="28"/>
          <w:szCs w:val="28"/>
        </w:rPr>
        <w:t>ple s</w:t>
      </w:r>
      <w:r>
        <w:rPr>
          <w:sz w:val="28"/>
          <w:szCs w:val="28"/>
        </w:rPr>
        <w:t>peakers</w:t>
      </w:r>
      <w:r w:rsidR="004666B9">
        <w:rPr>
          <w:sz w:val="28"/>
          <w:szCs w:val="28"/>
        </w:rPr>
        <w:t>, g</w:t>
      </w:r>
      <w:r>
        <w:rPr>
          <w:sz w:val="28"/>
          <w:szCs w:val="28"/>
        </w:rPr>
        <w:t xml:space="preserve">et the speakers to </w:t>
      </w:r>
      <w:r w:rsidRPr="004666B9">
        <w:rPr>
          <w:b/>
          <w:bCs/>
          <w:sz w:val="28"/>
          <w:szCs w:val="28"/>
        </w:rPr>
        <w:t>introduce and audio describe</w:t>
      </w:r>
      <w:r w:rsidRPr="004666B9">
        <w:rPr>
          <w:sz w:val="28"/>
          <w:szCs w:val="28"/>
        </w:rPr>
        <w:t xml:space="preserve"> themselves</w:t>
      </w:r>
      <w:r>
        <w:rPr>
          <w:sz w:val="28"/>
          <w:szCs w:val="28"/>
        </w:rPr>
        <w:t xml:space="preserve"> </w:t>
      </w:r>
      <w:r w:rsidRPr="004666B9">
        <w:rPr>
          <w:b/>
          <w:bCs/>
          <w:sz w:val="28"/>
          <w:szCs w:val="28"/>
        </w:rPr>
        <w:t>at the start</w:t>
      </w:r>
      <w:r>
        <w:rPr>
          <w:sz w:val="28"/>
          <w:szCs w:val="28"/>
        </w:rPr>
        <w:t xml:space="preserve"> of the meeting or panel. </w:t>
      </w:r>
    </w:p>
    <w:p w14:paraId="20AF06D9" w14:textId="2E265C63" w:rsidR="00F973A3" w:rsidRDefault="00F973A3" w:rsidP="006A5D67">
      <w:pPr>
        <w:pStyle w:val="ListParagraph"/>
        <w:numPr>
          <w:ilvl w:val="0"/>
          <w:numId w:val="6"/>
        </w:numPr>
        <w:rPr>
          <w:sz w:val="28"/>
          <w:szCs w:val="28"/>
        </w:rPr>
      </w:pPr>
      <w:r>
        <w:rPr>
          <w:sz w:val="28"/>
          <w:szCs w:val="28"/>
        </w:rPr>
        <w:t xml:space="preserve">If you are sharing slides or images it is important to ensure you are considering how you will </w:t>
      </w:r>
      <w:r w:rsidRPr="004666B9">
        <w:rPr>
          <w:b/>
          <w:bCs/>
          <w:sz w:val="28"/>
          <w:szCs w:val="28"/>
        </w:rPr>
        <w:t>audio describe</w:t>
      </w:r>
      <w:r>
        <w:rPr>
          <w:sz w:val="28"/>
          <w:szCs w:val="28"/>
        </w:rPr>
        <w:t xml:space="preserve"> that image or presentation. Consider the clarity of fonts and colours on any presentations and ensure they are </w:t>
      </w:r>
      <w:r w:rsidRPr="004666B9">
        <w:rPr>
          <w:b/>
          <w:bCs/>
          <w:sz w:val="28"/>
          <w:szCs w:val="28"/>
        </w:rPr>
        <w:t>high-contrast and large print</w:t>
      </w:r>
      <w:r>
        <w:rPr>
          <w:sz w:val="28"/>
          <w:szCs w:val="28"/>
        </w:rPr>
        <w:t xml:space="preserve">. </w:t>
      </w:r>
    </w:p>
    <w:p w14:paraId="6CF9CB6C" w14:textId="77777777" w:rsidR="004666B9" w:rsidRDefault="004666B9" w:rsidP="00F973A3">
      <w:pPr>
        <w:rPr>
          <w:b/>
          <w:bCs/>
          <w:color w:val="C00000"/>
          <w:sz w:val="28"/>
          <w:szCs w:val="28"/>
        </w:rPr>
      </w:pPr>
    </w:p>
    <w:p w14:paraId="2C883D9E" w14:textId="2BA75160" w:rsidR="00F973A3" w:rsidRPr="0084446E" w:rsidRDefault="0084446E" w:rsidP="00F973A3">
      <w:pPr>
        <w:rPr>
          <w:color w:val="C00000"/>
          <w:sz w:val="32"/>
          <w:szCs w:val="32"/>
        </w:rPr>
      </w:pPr>
      <w:r>
        <w:rPr>
          <w:b/>
          <w:bCs/>
          <w:color w:val="C00000"/>
          <w:sz w:val="32"/>
          <w:szCs w:val="32"/>
        </w:rPr>
        <w:lastRenderedPageBreak/>
        <w:br/>
      </w:r>
      <w:r w:rsidR="00F973A3" w:rsidRPr="0084446E">
        <w:rPr>
          <w:b/>
          <w:bCs/>
          <w:color w:val="C00000"/>
          <w:sz w:val="32"/>
          <w:szCs w:val="32"/>
        </w:rPr>
        <w:t>Setting Up:</w:t>
      </w:r>
      <w:r w:rsidR="00F973A3" w:rsidRPr="0084446E">
        <w:rPr>
          <w:color w:val="C00000"/>
          <w:sz w:val="32"/>
          <w:szCs w:val="32"/>
        </w:rPr>
        <w:t xml:space="preserve"> Establishing Roles &amp; Responsibilities</w:t>
      </w:r>
    </w:p>
    <w:p w14:paraId="4A7AB841" w14:textId="66650859" w:rsidR="00F973A3" w:rsidRDefault="00F973A3" w:rsidP="00F973A3">
      <w:pPr>
        <w:pStyle w:val="ListParagraph"/>
        <w:numPr>
          <w:ilvl w:val="0"/>
          <w:numId w:val="7"/>
        </w:numPr>
        <w:rPr>
          <w:sz w:val="28"/>
          <w:szCs w:val="28"/>
        </w:rPr>
      </w:pPr>
      <w:r>
        <w:rPr>
          <w:sz w:val="28"/>
          <w:szCs w:val="28"/>
        </w:rPr>
        <w:t xml:space="preserve">It is sensible to create the following roles </w:t>
      </w:r>
      <w:r w:rsidR="0084446E">
        <w:rPr>
          <w:sz w:val="28"/>
          <w:szCs w:val="28"/>
        </w:rPr>
        <w:t>to run the</w:t>
      </w:r>
      <w:r>
        <w:rPr>
          <w:sz w:val="28"/>
          <w:szCs w:val="28"/>
        </w:rPr>
        <w:t xml:space="preserve"> meeting: </w:t>
      </w:r>
    </w:p>
    <w:p w14:paraId="74622AE6" w14:textId="28DB8411" w:rsidR="00F973A3" w:rsidRDefault="00F973A3" w:rsidP="00F973A3">
      <w:pPr>
        <w:pStyle w:val="ListParagraph"/>
        <w:numPr>
          <w:ilvl w:val="0"/>
          <w:numId w:val="8"/>
        </w:numPr>
        <w:rPr>
          <w:sz w:val="28"/>
          <w:szCs w:val="28"/>
        </w:rPr>
      </w:pPr>
      <w:r w:rsidRPr="0084446E">
        <w:rPr>
          <w:b/>
          <w:bCs/>
          <w:sz w:val="28"/>
          <w:szCs w:val="28"/>
        </w:rPr>
        <w:t>Host/Chair</w:t>
      </w:r>
      <w:r>
        <w:rPr>
          <w:sz w:val="28"/>
          <w:szCs w:val="28"/>
        </w:rPr>
        <w:t xml:space="preserve"> of the meeting</w:t>
      </w:r>
      <w:r w:rsidR="00B40C5C">
        <w:rPr>
          <w:sz w:val="28"/>
          <w:szCs w:val="28"/>
        </w:rPr>
        <w:t>.</w:t>
      </w:r>
    </w:p>
    <w:p w14:paraId="0B2E8E01" w14:textId="45D2773E" w:rsidR="00F973A3" w:rsidRDefault="00F973A3" w:rsidP="00F973A3">
      <w:pPr>
        <w:pStyle w:val="ListParagraph"/>
        <w:numPr>
          <w:ilvl w:val="0"/>
          <w:numId w:val="8"/>
        </w:numPr>
        <w:rPr>
          <w:sz w:val="28"/>
          <w:szCs w:val="28"/>
        </w:rPr>
      </w:pPr>
      <w:r w:rsidRPr="0084446E">
        <w:rPr>
          <w:b/>
          <w:bCs/>
          <w:sz w:val="28"/>
          <w:szCs w:val="28"/>
        </w:rPr>
        <w:t>Monitor of the Chat Function</w:t>
      </w:r>
      <w:r>
        <w:rPr>
          <w:sz w:val="28"/>
          <w:szCs w:val="28"/>
        </w:rPr>
        <w:t>: they can be privately messaged if participants have something to raise rather than using the shared chat function</w:t>
      </w:r>
    </w:p>
    <w:p w14:paraId="58EBA4E2" w14:textId="25BEC0E2" w:rsidR="00B40C5C" w:rsidRDefault="00F973A3" w:rsidP="00B40C5C">
      <w:pPr>
        <w:pStyle w:val="ListParagraph"/>
        <w:numPr>
          <w:ilvl w:val="0"/>
          <w:numId w:val="8"/>
        </w:numPr>
        <w:rPr>
          <w:sz w:val="28"/>
          <w:szCs w:val="28"/>
        </w:rPr>
      </w:pPr>
      <w:r w:rsidRPr="0084446E">
        <w:rPr>
          <w:b/>
          <w:bCs/>
          <w:sz w:val="28"/>
          <w:szCs w:val="28"/>
        </w:rPr>
        <w:t>Point of Contact for Support Workers</w:t>
      </w:r>
      <w:r>
        <w:rPr>
          <w:sz w:val="28"/>
          <w:szCs w:val="28"/>
        </w:rPr>
        <w:t xml:space="preserve">: </w:t>
      </w:r>
      <w:r w:rsidR="00B40C5C">
        <w:rPr>
          <w:sz w:val="28"/>
          <w:szCs w:val="28"/>
        </w:rPr>
        <w:t xml:space="preserve">they can </w:t>
      </w:r>
      <w:r>
        <w:rPr>
          <w:sz w:val="28"/>
          <w:szCs w:val="28"/>
        </w:rPr>
        <w:t>monitor</w:t>
      </w:r>
      <w:r w:rsidR="00B40C5C">
        <w:rPr>
          <w:sz w:val="28"/>
          <w:szCs w:val="28"/>
        </w:rPr>
        <w:t xml:space="preserve"> or manage </w:t>
      </w:r>
      <w:r>
        <w:rPr>
          <w:sz w:val="28"/>
          <w:szCs w:val="28"/>
        </w:rPr>
        <w:t>interpreter swap</w:t>
      </w:r>
      <w:r w:rsidR="00B40C5C">
        <w:rPr>
          <w:sz w:val="28"/>
          <w:szCs w:val="28"/>
        </w:rPr>
        <w:t>s, support the support workers with any techn</w:t>
      </w:r>
      <w:r w:rsidR="004666B9">
        <w:rPr>
          <w:sz w:val="28"/>
          <w:szCs w:val="28"/>
        </w:rPr>
        <w:t>ica</w:t>
      </w:r>
      <w:r w:rsidR="00B40C5C">
        <w:rPr>
          <w:sz w:val="28"/>
          <w:szCs w:val="28"/>
        </w:rPr>
        <w:t xml:space="preserve">l issues, the support workers can also message them if they need someone to speak slower or </w:t>
      </w:r>
      <w:r w:rsidR="004666B9">
        <w:rPr>
          <w:sz w:val="28"/>
          <w:szCs w:val="28"/>
        </w:rPr>
        <w:t xml:space="preserve">more clearly. </w:t>
      </w:r>
      <w:r w:rsidR="00B40C5C">
        <w:rPr>
          <w:sz w:val="28"/>
          <w:szCs w:val="28"/>
        </w:rPr>
        <w:t xml:space="preserve"> </w:t>
      </w:r>
    </w:p>
    <w:p w14:paraId="71BF4A16" w14:textId="43676B0E" w:rsidR="00B40C5C" w:rsidRPr="00B40C5C" w:rsidRDefault="00B40C5C" w:rsidP="00B40C5C">
      <w:pPr>
        <w:pStyle w:val="ListParagraph"/>
        <w:numPr>
          <w:ilvl w:val="0"/>
          <w:numId w:val="8"/>
        </w:numPr>
        <w:rPr>
          <w:sz w:val="28"/>
          <w:szCs w:val="28"/>
        </w:rPr>
      </w:pPr>
      <w:r w:rsidRPr="0084446E">
        <w:rPr>
          <w:b/>
          <w:bCs/>
          <w:sz w:val="28"/>
          <w:szCs w:val="28"/>
        </w:rPr>
        <w:t>Access Support Worker</w:t>
      </w:r>
      <w:r>
        <w:rPr>
          <w:sz w:val="28"/>
          <w:szCs w:val="28"/>
        </w:rPr>
        <w:t xml:space="preserve">: participants and speakers have a designated person they can get in touch with if they have any access requirements during the meeting. </w:t>
      </w:r>
    </w:p>
    <w:p w14:paraId="37A30807" w14:textId="77777777" w:rsidR="004666B9" w:rsidRDefault="004666B9" w:rsidP="00B40C5C">
      <w:pPr>
        <w:rPr>
          <w:b/>
          <w:bCs/>
          <w:color w:val="C00000"/>
          <w:sz w:val="28"/>
          <w:szCs w:val="28"/>
        </w:rPr>
      </w:pPr>
    </w:p>
    <w:p w14:paraId="5157C455" w14:textId="45FDE0BA" w:rsidR="00B40C5C" w:rsidRPr="0084446E" w:rsidRDefault="00B40C5C" w:rsidP="00B40C5C">
      <w:pPr>
        <w:rPr>
          <w:b/>
          <w:bCs/>
          <w:color w:val="C00000"/>
          <w:sz w:val="32"/>
          <w:szCs w:val="32"/>
        </w:rPr>
      </w:pPr>
      <w:r w:rsidRPr="0084446E">
        <w:rPr>
          <w:b/>
          <w:bCs/>
          <w:color w:val="C00000"/>
          <w:sz w:val="32"/>
          <w:szCs w:val="32"/>
        </w:rPr>
        <w:t xml:space="preserve">During the Meeting: </w:t>
      </w:r>
      <w:r w:rsidRPr="0084446E">
        <w:rPr>
          <w:color w:val="C00000"/>
          <w:sz w:val="32"/>
          <w:szCs w:val="32"/>
        </w:rPr>
        <w:t>The Chat Function</w:t>
      </w:r>
    </w:p>
    <w:p w14:paraId="1206E3CA" w14:textId="5AE48C99" w:rsidR="00B40C5C" w:rsidRDefault="00B40C5C" w:rsidP="00B40C5C">
      <w:pPr>
        <w:pStyle w:val="ListParagraph"/>
        <w:numPr>
          <w:ilvl w:val="0"/>
          <w:numId w:val="7"/>
        </w:numPr>
        <w:rPr>
          <w:sz w:val="28"/>
          <w:szCs w:val="28"/>
        </w:rPr>
      </w:pPr>
      <w:r>
        <w:rPr>
          <w:sz w:val="28"/>
          <w:szCs w:val="28"/>
        </w:rPr>
        <w:t xml:space="preserve">The chat function can often be confusing for lots of people so consider carefully how it is used. </w:t>
      </w:r>
    </w:p>
    <w:p w14:paraId="15CE4062" w14:textId="5A752D37" w:rsidR="00B40C5C" w:rsidRDefault="00B40C5C" w:rsidP="00B40C5C">
      <w:pPr>
        <w:pStyle w:val="ListParagraph"/>
        <w:numPr>
          <w:ilvl w:val="0"/>
          <w:numId w:val="7"/>
        </w:numPr>
        <w:rPr>
          <w:sz w:val="28"/>
          <w:szCs w:val="28"/>
        </w:rPr>
      </w:pPr>
      <w:r>
        <w:rPr>
          <w:sz w:val="28"/>
          <w:szCs w:val="28"/>
        </w:rPr>
        <w:t xml:space="preserve">However, the chat function can be </w:t>
      </w:r>
      <w:r w:rsidRPr="004666B9">
        <w:rPr>
          <w:b/>
          <w:bCs/>
          <w:sz w:val="28"/>
          <w:szCs w:val="28"/>
        </w:rPr>
        <w:t>useful as an access channel</w:t>
      </w:r>
      <w:r>
        <w:rPr>
          <w:sz w:val="28"/>
          <w:szCs w:val="28"/>
        </w:rPr>
        <w:t xml:space="preserve"> for:</w:t>
      </w:r>
    </w:p>
    <w:p w14:paraId="1F627B0A" w14:textId="631805E7" w:rsidR="004666B9" w:rsidRPr="0084446E" w:rsidRDefault="00B40C5C" w:rsidP="0084446E">
      <w:pPr>
        <w:pStyle w:val="ListParagraph"/>
        <w:numPr>
          <w:ilvl w:val="0"/>
          <w:numId w:val="9"/>
        </w:numPr>
        <w:rPr>
          <w:sz w:val="28"/>
          <w:szCs w:val="28"/>
        </w:rPr>
      </w:pPr>
      <w:r>
        <w:rPr>
          <w:sz w:val="28"/>
          <w:szCs w:val="28"/>
        </w:rPr>
        <w:t>Anyone who is not using their voice to communicate</w:t>
      </w:r>
    </w:p>
    <w:p w14:paraId="62E84817" w14:textId="21FA6E34" w:rsidR="00B40C5C" w:rsidRDefault="00B40C5C" w:rsidP="00B40C5C">
      <w:pPr>
        <w:pStyle w:val="ListParagraph"/>
        <w:numPr>
          <w:ilvl w:val="0"/>
          <w:numId w:val="9"/>
        </w:numPr>
        <w:rPr>
          <w:sz w:val="28"/>
          <w:szCs w:val="28"/>
        </w:rPr>
      </w:pPr>
      <w:r>
        <w:rPr>
          <w:sz w:val="28"/>
          <w:szCs w:val="28"/>
        </w:rPr>
        <w:t>Anyone who has access requirements during the meeting</w:t>
      </w:r>
    </w:p>
    <w:p w14:paraId="36F6714B" w14:textId="122235C9" w:rsidR="00B40C5C" w:rsidRDefault="00B40C5C" w:rsidP="00B40C5C">
      <w:pPr>
        <w:pStyle w:val="ListParagraph"/>
        <w:numPr>
          <w:ilvl w:val="0"/>
          <w:numId w:val="9"/>
        </w:numPr>
        <w:rPr>
          <w:sz w:val="28"/>
          <w:szCs w:val="28"/>
        </w:rPr>
      </w:pPr>
      <w:r>
        <w:rPr>
          <w:sz w:val="28"/>
          <w:szCs w:val="28"/>
        </w:rPr>
        <w:t>Anyone who is having techn</w:t>
      </w:r>
      <w:r w:rsidR="004666B9">
        <w:rPr>
          <w:sz w:val="28"/>
          <w:szCs w:val="28"/>
        </w:rPr>
        <w:t>ical</w:t>
      </w:r>
      <w:r>
        <w:rPr>
          <w:sz w:val="28"/>
          <w:szCs w:val="28"/>
        </w:rPr>
        <w:t xml:space="preserve"> difficulties </w:t>
      </w:r>
    </w:p>
    <w:p w14:paraId="67CEDB4B" w14:textId="403F986B" w:rsidR="00B40C5C" w:rsidRDefault="00B40C5C" w:rsidP="00B40C5C">
      <w:pPr>
        <w:pStyle w:val="ListParagraph"/>
        <w:numPr>
          <w:ilvl w:val="0"/>
          <w:numId w:val="10"/>
        </w:numPr>
        <w:rPr>
          <w:sz w:val="28"/>
          <w:szCs w:val="28"/>
        </w:rPr>
      </w:pPr>
      <w:r>
        <w:rPr>
          <w:sz w:val="28"/>
          <w:szCs w:val="28"/>
        </w:rPr>
        <w:t>There may be points in the meeting where you allocate a designated time for participants to ask questions using the function but this should</w:t>
      </w:r>
      <w:r w:rsidR="004666B9">
        <w:rPr>
          <w:sz w:val="28"/>
          <w:szCs w:val="28"/>
        </w:rPr>
        <w:t xml:space="preserve"> </w:t>
      </w:r>
      <w:r>
        <w:rPr>
          <w:sz w:val="28"/>
          <w:szCs w:val="28"/>
        </w:rPr>
        <w:t xml:space="preserve">only be used in conjunction with someone whose role it is to monitor this and read out the questions asked and repeat them back to the room. </w:t>
      </w:r>
    </w:p>
    <w:p w14:paraId="5920C2E1" w14:textId="77777777" w:rsidR="0084446E" w:rsidRDefault="0084446E" w:rsidP="00B40C5C">
      <w:pPr>
        <w:rPr>
          <w:b/>
          <w:bCs/>
          <w:color w:val="C00000"/>
          <w:sz w:val="28"/>
          <w:szCs w:val="28"/>
        </w:rPr>
      </w:pPr>
    </w:p>
    <w:p w14:paraId="70F81577" w14:textId="77777777" w:rsidR="0084446E" w:rsidRDefault="00B40C5C" w:rsidP="0084446E">
      <w:pPr>
        <w:rPr>
          <w:color w:val="C00000"/>
          <w:sz w:val="32"/>
          <w:szCs w:val="32"/>
        </w:rPr>
      </w:pPr>
      <w:r w:rsidRPr="0084446E">
        <w:rPr>
          <w:b/>
          <w:bCs/>
          <w:color w:val="C00000"/>
          <w:sz w:val="32"/>
          <w:szCs w:val="32"/>
        </w:rPr>
        <w:t xml:space="preserve">During the Meeting: </w:t>
      </w:r>
      <w:r w:rsidRPr="0084446E">
        <w:rPr>
          <w:color w:val="C00000"/>
          <w:sz w:val="32"/>
          <w:szCs w:val="32"/>
        </w:rPr>
        <w:t>Breaks</w:t>
      </w:r>
    </w:p>
    <w:p w14:paraId="6AE16F9F" w14:textId="77777777" w:rsidR="0084446E" w:rsidRDefault="00F52F8C" w:rsidP="00B40C5C">
      <w:pPr>
        <w:pStyle w:val="ListParagraph"/>
        <w:numPr>
          <w:ilvl w:val="0"/>
          <w:numId w:val="10"/>
        </w:numPr>
        <w:rPr>
          <w:sz w:val="28"/>
          <w:szCs w:val="28"/>
        </w:rPr>
      </w:pPr>
      <w:r w:rsidRPr="0084446E">
        <w:rPr>
          <w:sz w:val="28"/>
          <w:szCs w:val="28"/>
        </w:rPr>
        <w:t xml:space="preserve">Scheduled breaks should </w:t>
      </w:r>
      <w:r w:rsidRPr="0084446E">
        <w:rPr>
          <w:b/>
          <w:bCs/>
          <w:sz w:val="28"/>
          <w:szCs w:val="28"/>
        </w:rPr>
        <w:t>be at least 10 minutes every hour</w:t>
      </w:r>
      <w:r w:rsidRPr="0084446E">
        <w:rPr>
          <w:sz w:val="28"/>
          <w:szCs w:val="28"/>
        </w:rPr>
        <w:t xml:space="preserve">. Ensure these breaks are taken even if it is tempting to ‘power through’. These breaks are for everyone including support workers. </w:t>
      </w:r>
    </w:p>
    <w:p w14:paraId="03075B23" w14:textId="089F85EC" w:rsidR="00F52F8C" w:rsidRPr="0084446E" w:rsidRDefault="00F52F8C" w:rsidP="00B40C5C">
      <w:pPr>
        <w:pStyle w:val="ListParagraph"/>
        <w:numPr>
          <w:ilvl w:val="0"/>
          <w:numId w:val="10"/>
        </w:numPr>
        <w:rPr>
          <w:sz w:val="28"/>
          <w:szCs w:val="28"/>
        </w:rPr>
      </w:pPr>
      <w:r w:rsidRPr="0084446E">
        <w:rPr>
          <w:b/>
          <w:bCs/>
          <w:sz w:val="28"/>
          <w:szCs w:val="28"/>
        </w:rPr>
        <w:t>Private breaks</w:t>
      </w:r>
      <w:r w:rsidRPr="0084446E">
        <w:rPr>
          <w:sz w:val="28"/>
          <w:szCs w:val="28"/>
        </w:rPr>
        <w:t xml:space="preserve">: it is your responsibility to ensure that participants feel able to switch off their camera and have a break when they need to, even if it is outside the scheduled break. </w:t>
      </w:r>
    </w:p>
    <w:p w14:paraId="1E7235F8" w14:textId="77777777" w:rsidR="004666B9" w:rsidRDefault="004666B9" w:rsidP="00F52F8C">
      <w:pPr>
        <w:rPr>
          <w:b/>
          <w:bCs/>
          <w:color w:val="C00000"/>
          <w:sz w:val="28"/>
          <w:szCs w:val="28"/>
        </w:rPr>
      </w:pPr>
    </w:p>
    <w:p w14:paraId="340C70CA" w14:textId="1E14C910" w:rsidR="00F52F8C" w:rsidRPr="0084446E" w:rsidRDefault="00F52F8C" w:rsidP="00F52F8C">
      <w:pPr>
        <w:rPr>
          <w:b/>
          <w:bCs/>
          <w:color w:val="C00000"/>
          <w:sz w:val="32"/>
          <w:szCs w:val="32"/>
        </w:rPr>
      </w:pPr>
      <w:r w:rsidRPr="0084446E">
        <w:rPr>
          <w:b/>
          <w:bCs/>
          <w:color w:val="C00000"/>
          <w:sz w:val="32"/>
          <w:szCs w:val="32"/>
        </w:rPr>
        <w:t xml:space="preserve">During the Meeting: </w:t>
      </w:r>
      <w:r w:rsidRPr="0084446E">
        <w:rPr>
          <w:color w:val="C00000"/>
          <w:sz w:val="32"/>
          <w:szCs w:val="32"/>
        </w:rPr>
        <w:t>Pause, Listen &amp; Slow Down</w:t>
      </w:r>
    </w:p>
    <w:p w14:paraId="649D01F7" w14:textId="5DE3EA00" w:rsidR="00F52F8C" w:rsidRDefault="00F52F8C" w:rsidP="00D33642">
      <w:pPr>
        <w:pStyle w:val="ListParagraph"/>
        <w:numPr>
          <w:ilvl w:val="0"/>
          <w:numId w:val="11"/>
        </w:numPr>
        <w:rPr>
          <w:sz w:val="28"/>
          <w:szCs w:val="28"/>
        </w:rPr>
      </w:pPr>
      <w:r w:rsidRPr="00D33642">
        <w:rPr>
          <w:sz w:val="28"/>
          <w:szCs w:val="28"/>
        </w:rPr>
        <w:t xml:space="preserve">It is especially important online to </w:t>
      </w:r>
      <w:r w:rsidRPr="00D33642">
        <w:rPr>
          <w:b/>
          <w:bCs/>
          <w:sz w:val="28"/>
          <w:szCs w:val="28"/>
        </w:rPr>
        <w:t>pause after you speak</w:t>
      </w:r>
      <w:r w:rsidRPr="00D33642">
        <w:rPr>
          <w:sz w:val="28"/>
          <w:szCs w:val="28"/>
        </w:rPr>
        <w:t xml:space="preserve"> online. Participants may be following the live captions or BSL interpreters and there will naturally be a delay in the translation or captions. Just because you have finished your sentence does not mean other people have! </w:t>
      </w:r>
    </w:p>
    <w:p w14:paraId="0B94F459" w14:textId="05E19298" w:rsidR="00D33642" w:rsidRDefault="00D33642" w:rsidP="00D33642">
      <w:pPr>
        <w:rPr>
          <w:sz w:val="28"/>
          <w:szCs w:val="28"/>
        </w:rPr>
      </w:pPr>
    </w:p>
    <w:p w14:paraId="68318D7F" w14:textId="77777777" w:rsidR="004022FD" w:rsidRDefault="004022FD" w:rsidP="004022FD">
      <w:pPr>
        <w:rPr>
          <w:b/>
          <w:bCs/>
          <w:color w:val="C00000"/>
          <w:sz w:val="32"/>
          <w:szCs w:val="32"/>
        </w:rPr>
      </w:pPr>
      <w:r>
        <w:rPr>
          <w:b/>
          <w:bCs/>
          <w:color w:val="C00000"/>
          <w:sz w:val="32"/>
          <w:szCs w:val="32"/>
        </w:rPr>
        <w:t xml:space="preserve">Additional Resources: </w:t>
      </w:r>
    </w:p>
    <w:p w14:paraId="500E3413" w14:textId="77777777" w:rsidR="004022FD" w:rsidRDefault="004022FD" w:rsidP="004022FD">
      <w:pPr>
        <w:pStyle w:val="NormalWeb"/>
        <w:spacing w:before="240"/>
        <w:rPr>
          <w:rFonts w:asciiTheme="minorHAnsi" w:hAnsiTheme="minorHAnsi" w:cstheme="minorHAnsi"/>
          <w:color w:val="000000"/>
          <w:sz w:val="28"/>
          <w:szCs w:val="28"/>
        </w:rPr>
      </w:pPr>
      <w:r>
        <w:rPr>
          <w:rFonts w:asciiTheme="minorHAnsi" w:hAnsiTheme="minorHAnsi" w:cstheme="minorHAnsi"/>
          <w:sz w:val="28"/>
          <w:szCs w:val="28"/>
        </w:rPr>
        <w:t>Zoom Help Desk</w:t>
      </w:r>
      <w:r>
        <w:rPr>
          <w:rFonts w:asciiTheme="minorHAnsi" w:hAnsiTheme="minorHAnsi" w:cstheme="minorHAnsi"/>
          <w:sz w:val="28"/>
          <w:szCs w:val="28"/>
        </w:rPr>
        <w:br/>
      </w:r>
      <w:hyperlink r:id="rId7" w:history="1">
        <w:r>
          <w:rPr>
            <w:rStyle w:val="Hyperlink"/>
            <w:rFonts w:asciiTheme="minorHAnsi" w:hAnsiTheme="minorHAnsi" w:cstheme="minorHAnsi"/>
            <w:sz w:val="28"/>
            <w:szCs w:val="28"/>
          </w:rPr>
          <w:t>https://support.zoom.us/hc/en-us</w:t>
        </w:r>
      </w:hyperlink>
      <w:r>
        <w:rPr>
          <w:rFonts w:asciiTheme="minorHAnsi" w:hAnsiTheme="minorHAnsi" w:cstheme="minorHAnsi"/>
          <w:color w:val="000000"/>
          <w:sz w:val="28"/>
          <w:szCs w:val="28"/>
        </w:rPr>
        <w:t> </w:t>
      </w:r>
    </w:p>
    <w:p w14:paraId="4BF0AF2B" w14:textId="77777777" w:rsidR="004022FD" w:rsidRDefault="004022FD" w:rsidP="004022FD">
      <w:pPr>
        <w:pStyle w:val="NormalWeb"/>
        <w:spacing w:before="240"/>
        <w:rPr>
          <w:rFonts w:asciiTheme="minorHAnsi" w:hAnsiTheme="minorHAnsi" w:cstheme="minorHAnsi"/>
          <w:sz w:val="32"/>
          <w:szCs w:val="32"/>
        </w:rPr>
      </w:pPr>
      <w:r>
        <w:rPr>
          <w:rFonts w:asciiTheme="minorHAnsi" w:hAnsiTheme="minorHAnsi" w:cstheme="minorHAnsi"/>
          <w:sz w:val="28"/>
          <w:szCs w:val="28"/>
        </w:rPr>
        <w:t xml:space="preserve">Vocal Eyes Resources </w:t>
      </w:r>
      <w:r>
        <w:rPr>
          <w:rFonts w:asciiTheme="minorHAnsi" w:hAnsiTheme="minorHAnsi" w:cstheme="minorHAnsi"/>
          <w:sz w:val="28"/>
          <w:szCs w:val="28"/>
        </w:rPr>
        <w:br/>
      </w:r>
      <w:hyperlink r:id="rId8" w:history="1">
        <w:r>
          <w:rPr>
            <w:rStyle w:val="Hyperlink"/>
            <w:rFonts w:asciiTheme="minorHAnsi" w:hAnsiTheme="minorHAnsi" w:cstheme="minorHAnsi"/>
            <w:sz w:val="28"/>
            <w:szCs w:val="28"/>
          </w:rPr>
          <w:t>https://vocaleyes.co.uk/services/resources</w:t>
        </w:r>
      </w:hyperlink>
    </w:p>
    <w:p w14:paraId="6B7CDE88" w14:textId="77777777" w:rsidR="004022FD" w:rsidRDefault="004022FD" w:rsidP="004022FD">
      <w:pPr>
        <w:pStyle w:val="NormalWeb"/>
        <w:spacing w:before="240"/>
        <w:rPr>
          <w:rFonts w:asciiTheme="minorHAnsi" w:hAnsiTheme="minorHAnsi" w:cstheme="minorHAnsi"/>
          <w:sz w:val="32"/>
          <w:szCs w:val="32"/>
        </w:rPr>
      </w:pPr>
      <w:r>
        <w:rPr>
          <w:rFonts w:asciiTheme="minorHAnsi" w:hAnsiTheme="minorHAnsi" w:cstheme="minorHAnsi"/>
          <w:sz w:val="28"/>
          <w:szCs w:val="28"/>
        </w:rPr>
        <w:t xml:space="preserve">Graeae Resources </w:t>
      </w:r>
      <w:r>
        <w:rPr>
          <w:rFonts w:asciiTheme="minorHAnsi" w:hAnsiTheme="minorHAnsi" w:cstheme="minorHAnsi"/>
          <w:sz w:val="28"/>
          <w:szCs w:val="28"/>
        </w:rPr>
        <w:br/>
      </w:r>
      <w:hyperlink r:id="rId9" w:history="1">
        <w:r>
          <w:rPr>
            <w:rStyle w:val="Hyperlink"/>
            <w:rFonts w:asciiTheme="minorHAnsi" w:hAnsiTheme="minorHAnsi" w:cstheme="minorHAnsi"/>
            <w:sz w:val="28"/>
            <w:szCs w:val="28"/>
          </w:rPr>
          <w:t>https://graeae.org/about/resources</w:t>
        </w:r>
      </w:hyperlink>
    </w:p>
    <w:p w14:paraId="1418961D" w14:textId="77777777" w:rsidR="00D33642" w:rsidRDefault="00D33642" w:rsidP="00D33642">
      <w:pPr>
        <w:rPr>
          <w:b/>
          <w:bCs/>
          <w:color w:val="C00000"/>
          <w:sz w:val="28"/>
          <w:szCs w:val="28"/>
        </w:rPr>
      </w:pPr>
    </w:p>
    <w:p w14:paraId="4AEC419F" w14:textId="75ECAF93" w:rsidR="00D33642" w:rsidRPr="00D33642" w:rsidRDefault="00D33642" w:rsidP="00D33642">
      <w:pPr>
        <w:rPr>
          <w:b/>
          <w:bCs/>
          <w:color w:val="C00000"/>
          <w:sz w:val="28"/>
          <w:szCs w:val="28"/>
        </w:rPr>
      </w:pPr>
      <w:r w:rsidRPr="00D33642">
        <w:rPr>
          <w:b/>
          <w:bCs/>
          <w:color w:val="C00000"/>
          <w:sz w:val="28"/>
          <w:szCs w:val="28"/>
        </w:rPr>
        <w:t xml:space="preserve"> </w:t>
      </w:r>
    </w:p>
    <w:sectPr w:rsidR="00D33642" w:rsidRPr="00D33642" w:rsidSect="0084446E">
      <w:head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7DFAF" w14:textId="77777777" w:rsidR="00384FBE" w:rsidRDefault="00384FBE" w:rsidP="00F57CA8">
      <w:pPr>
        <w:spacing w:after="0" w:line="240" w:lineRule="auto"/>
      </w:pPr>
      <w:r>
        <w:separator/>
      </w:r>
    </w:p>
  </w:endnote>
  <w:endnote w:type="continuationSeparator" w:id="0">
    <w:p w14:paraId="50000B62" w14:textId="77777777" w:rsidR="00384FBE" w:rsidRDefault="00384FBE" w:rsidP="00F5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AE0C" w14:textId="77777777" w:rsidR="00384FBE" w:rsidRDefault="00384FBE" w:rsidP="00F57CA8">
      <w:pPr>
        <w:spacing w:after="0" w:line="240" w:lineRule="auto"/>
      </w:pPr>
      <w:r>
        <w:separator/>
      </w:r>
    </w:p>
  </w:footnote>
  <w:footnote w:type="continuationSeparator" w:id="0">
    <w:p w14:paraId="76DBD785" w14:textId="77777777" w:rsidR="00384FBE" w:rsidRDefault="00384FBE" w:rsidP="00F5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C884" w14:textId="5ABC1162" w:rsidR="00F57CA8" w:rsidRDefault="00F57CA8">
    <w:pPr>
      <w:pStyle w:val="Header"/>
    </w:pPr>
    <w:r>
      <w:rPr>
        <w:noProof/>
      </w:rPr>
      <w:drawing>
        <wp:inline distT="0" distB="0" distL="0" distR="0" wp14:anchorId="7BF3BE14" wp14:editId="49F377E0">
          <wp:extent cx="1807233" cy="355600"/>
          <wp:effectExtent l="0" t="0" r="2540" b="635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240" cy="357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918"/>
    <w:multiLevelType w:val="hybridMultilevel"/>
    <w:tmpl w:val="68B8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3BB7"/>
    <w:multiLevelType w:val="hybridMultilevel"/>
    <w:tmpl w:val="28025A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A08"/>
    <w:multiLevelType w:val="hybridMultilevel"/>
    <w:tmpl w:val="04D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D04AE"/>
    <w:multiLevelType w:val="hybridMultilevel"/>
    <w:tmpl w:val="61B4943C"/>
    <w:lvl w:ilvl="0" w:tplc="56BE3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A06FBB"/>
    <w:multiLevelType w:val="hybridMultilevel"/>
    <w:tmpl w:val="68B69FDE"/>
    <w:lvl w:ilvl="0" w:tplc="F69C45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902A7"/>
    <w:multiLevelType w:val="hybridMultilevel"/>
    <w:tmpl w:val="18D8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04C6D"/>
    <w:multiLevelType w:val="hybridMultilevel"/>
    <w:tmpl w:val="7C14A2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633E6A"/>
    <w:multiLevelType w:val="hybridMultilevel"/>
    <w:tmpl w:val="3E92FC7E"/>
    <w:lvl w:ilvl="0" w:tplc="F69C45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1ACA"/>
    <w:multiLevelType w:val="hybridMultilevel"/>
    <w:tmpl w:val="2C88B8A8"/>
    <w:lvl w:ilvl="0" w:tplc="F426E2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1F6A63"/>
    <w:multiLevelType w:val="hybridMultilevel"/>
    <w:tmpl w:val="59962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C517D6"/>
    <w:multiLevelType w:val="hybridMultilevel"/>
    <w:tmpl w:val="20ACB6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D3C59C5"/>
    <w:multiLevelType w:val="hybridMultilevel"/>
    <w:tmpl w:val="48C4EE4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7392B1B"/>
    <w:multiLevelType w:val="hybridMultilevel"/>
    <w:tmpl w:val="BBB4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920B9"/>
    <w:multiLevelType w:val="hybridMultilevel"/>
    <w:tmpl w:val="40CC485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C848E9"/>
    <w:multiLevelType w:val="hybridMultilevel"/>
    <w:tmpl w:val="C7F2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66253"/>
    <w:multiLevelType w:val="hybridMultilevel"/>
    <w:tmpl w:val="B754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40722"/>
    <w:multiLevelType w:val="hybridMultilevel"/>
    <w:tmpl w:val="C06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252C8"/>
    <w:multiLevelType w:val="hybridMultilevel"/>
    <w:tmpl w:val="031832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422D97"/>
    <w:multiLevelType w:val="hybridMultilevel"/>
    <w:tmpl w:val="62966AE4"/>
    <w:lvl w:ilvl="0" w:tplc="8C5C2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BB00CF"/>
    <w:multiLevelType w:val="hybridMultilevel"/>
    <w:tmpl w:val="4888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B53F0"/>
    <w:multiLevelType w:val="hybridMultilevel"/>
    <w:tmpl w:val="E37A6154"/>
    <w:lvl w:ilvl="0" w:tplc="F69C45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00D7D"/>
    <w:multiLevelType w:val="hybridMultilevel"/>
    <w:tmpl w:val="518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D7366"/>
    <w:multiLevelType w:val="hybridMultilevel"/>
    <w:tmpl w:val="E884C3AC"/>
    <w:lvl w:ilvl="0" w:tplc="04CE8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15"/>
  </w:num>
  <w:num w:numId="5">
    <w:abstractNumId w:val="12"/>
  </w:num>
  <w:num w:numId="6">
    <w:abstractNumId w:val="19"/>
  </w:num>
  <w:num w:numId="7">
    <w:abstractNumId w:val="2"/>
  </w:num>
  <w:num w:numId="8">
    <w:abstractNumId w:val="3"/>
  </w:num>
  <w:num w:numId="9">
    <w:abstractNumId w:val="18"/>
  </w:num>
  <w:num w:numId="10">
    <w:abstractNumId w:val="0"/>
  </w:num>
  <w:num w:numId="11">
    <w:abstractNumId w:val="21"/>
  </w:num>
  <w:num w:numId="12">
    <w:abstractNumId w:val="9"/>
  </w:num>
  <w:num w:numId="13">
    <w:abstractNumId w:val="6"/>
  </w:num>
  <w:num w:numId="14">
    <w:abstractNumId w:val="13"/>
  </w:num>
  <w:num w:numId="15">
    <w:abstractNumId w:val="22"/>
  </w:num>
  <w:num w:numId="16">
    <w:abstractNumId w:val="1"/>
  </w:num>
  <w:num w:numId="17">
    <w:abstractNumId w:val="11"/>
  </w:num>
  <w:num w:numId="18">
    <w:abstractNumId w:val="10"/>
  </w:num>
  <w:num w:numId="19">
    <w:abstractNumId w:val="17"/>
  </w:num>
  <w:num w:numId="20">
    <w:abstractNumId w:val="4"/>
  </w:num>
  <w:num w:numId="21">
    <w:abstractNumId w:val="2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2C"/>
    <w:rsid w:val="000040E7"/>
    <w:rsid w:val="001B5255"/>
    <w:rsid w:val="00384FBE"/>
    <w:rsid w:val="004022FD"/>
    <w:rsid w:val="0041040E"/>
    <w:rsid w:val="0042408C"/>
    <w:rsid w:val="004666B9"/>
    <w:rsid w:val="004B558E"/>
    <w:rsid w:val="006A5D67"/>
    <w:rsid w:val="0084446E"/>
    <w:rsid w:val="00AE126E"/>
    <w:rsid w:val="00B40C5C"/>
    <w:rsid w:val="00BE7564"/>
    <w:rsid w:val="00C37DF5"/>
    <w:rsid w:val="00D33642"/>
    <w:rsid w:val="00EA122C"/>
    <w:rsid w:val="00ED06A9"/>
    <w:rsid w:val="00F52F8C"/>
    <w:rsid w:val="00F56513"/>
    <w:rsid w:val="00F57CA8"/>
    <w:rsid w:val="00F9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09068"/>
  <w15:chartTrackingRefBased/>
  <w15:docId w15:val="{94831BC8-2D38-424E-A62A-A72B2576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13"/>
    <w:pPr>
      <w:ind w:left="720"/>
      <w:contextualSpacing/>
    </w:pPr>
  </w:style>
  <w:style w:type="paragraph" w:styleId="Header">
    <w:name w:val="header"/>
    <w:basedOn w:val="Normal"/>
    <w:link w:val="HeaderChar"/>
    <w:uiPriority w:val="99"/>
    <w:unhideWhenUsed/>
    <w:rsid w:val="00F57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CA8"/>
  </w:style>
  <w:style w:type="paragraph" w:styleId="Footer">
    <w:name w:val="footer"/>
    <w:basedOn w:val="Normal"/>
    <w:link w:val="FooterChar"/>
    <w:uiPriority w:val="99"/>
    <w:unhideWhenUsed/>
    <w:rsid w:val="00F57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CA8"/>
  </w:style>
  <w:style w:type="character" w:styleId="Hyperlink">
    <w:name w:val="Hyperlink"/>
    <w:basedOn w:val="DefaultParagraphFont"/>
    <w:uiPriority w:val="99"/>
    <w:unhideWhenUsed/>
    <w:rsid w:val="00D33642"/>
    <w:rPr>
      <w:color w:val="0000FF"/>
      <w:u w:val="single"/>
    </w:rPr>
  </w:style>
  <w:style w:type="paragraph" w:styleId="NormalWeb">
    <w:name w:val="Normal (Web)"/>
    <w:basedOn w:val="Normal"/>
    <w:uiPriority w:val="99"/>
    <w:semiHidden/>
    <w:unhideWhenUsed/>
    <w:rsid w:val="00D33642"/>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33642"/>
    <w:rPr>
      <w:color w:val="954F72" w:themeColor="followedHyperlink"/>
      <w:u w:val="single"/>
    </w:rPr>
  </w:style>
  <w:style w:type="character" w:styleId="UnresolvedMention">
    <w:name w:val="Unresolved Mention"/>
    <w:basedOn w:val="DefaultParagraphFont"/>
    <w:uiPriority w:val="99"/>
    <w:semiHidden/>
    <w:unhideWhenUsed/>
    <w:rsid w:val="00D3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36505">
      <w:bodyDiv w:val="1"/>
      <w:marLeft w:val="0"/>
      <w:marRight w:val="0"/>
      <w:marTop w:val="0"/>
      <w:marBottom w:val="0"/>
      <w:divBdr>
        <w:top w:val="none" w:sz="0" w:space="0" w:color="auto"/>
        <w:left w:val="none" w:sz="0" w:space="0" w:color="auto"/>
        <w:bottom w:val="none" w:sz="0" w:space="0" w:color="auto"/>
        <w:right w:val="none" w:sz="0" w:space="0" w:color="auto"/>
      </w:divBdr>
    </w:div>
    <w:div w:id="21053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eyes.co.uk/services/resources" TargetMode="External"/><Relationship Id="rId3" Type="http://schemas.openxmlformats.org/officeDocument/2006/relationships/settings" Target="settings.xml"/><Relationship Id="rId7" Type="http://schemas.openxmlformats.org/officeDocument/2006/relationships/hyperlink" Target="https://support.zoom.us/hc/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eae.org/abou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Baiden</dc:creator>
  <cp:keywords/>
  <dc:description/>
  <cp:lastModifiedBy>Victoria Bassil</cp:lastModifiedBy>
  <cp:revision>5</cp:revision>
  <dcterms:created xsi:type="dcterms:W3CDTF">2021-03-17T17:10:00Z</dcterms:created>
  <dcterms:modified xsi:type="dcterms:W3CDTF">2021-03-18T18:31:00Z</dcterms:modified>
</cp:coreProperties>
</file>